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A41C">
      <w:pPr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hint="eastAsia" w:ascii="仿宋_GB2312" w:eastAsia="仿宋_GB2312"/>
          <w:kern w:val="0"/>
          <w:sz w:val="32"/>
          <w:szCs w:val="32"/>
        </w:rPr>
        <w:t>（2019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年度</w:t>
      </w:r>
      <w:r>
        <w:rPr>
          <w:rFonts w:hint="eastAsia" w:ascii="仿宋_GB2312" w:hAnsi="Malgun Gothic Semilight" w:eastAsia="仿宋_GB2312"/>
          <w:kern w:val="0"/>
          <w:sz w:val="32"/>
          <w:szCs w:val="32"/>
        </w:rPr>
        <w:t>）</w:t>
      </w:r>
    </w:p>
    <w:p w14:paraId="61E46A21">
      <w:pPr>
        <w:widowControl/>
        <w:tabs>
          <w:tab w:val="left" w:pos="1710"/>
          <w:tab w:val="left" w:pos="1913"/>
          <w:tab w:val="left" w:pos="5413"/>
          <w:tab w:val="left" w:pos="6733"/>
          <w:tab w:val="left" w:pos="7830"/>
        </w:tabs>
        <w:ind w:left="93"/>
        <w:jc w:val="left"/>
        <w:rPr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填报单位（盖章）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衡阳市卫生和计划生育委员会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942"/>
        <w:gridCol w:w="1573"/>
        <w:gridCol w:w="1220"/>
        <w:gridCol w:w="1201"/>
        <w:gridCol w:w="1294"/>
      </w:tblGrid>
      <w:tr w14:paraId="2790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Align w:val="center"/>
          </w:tcPr>
          <w:p w14:paraId="21842E4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vAlign w:val="center"/>
          </w:tcPr>
          <w:p w14:paraId="791E8DE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疾控工作经费　</w:t>
            </w:r>
          </w:p>
        </w:tc>
        <w:tc>
          <w:tcPr>
            <w:tcW w:w="1573" w:type="dxa"/>
            <w:vAlign w:val="center"/>
          </w:tcPr>
          <w:p w14:paraId="72DCC2B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vAlign w:val="center"/>
          </w:tcPr>
          <w:p w14:paraId="021F091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新增项目 □        延续项目 </w:t>
            </w:r>
            <w:r>
              <w:rPr>
                <w:rFonts w:hint="eastAsia" w:ascii="宋体" w:hAnsi="宋体"/>
                <w:kern w:val="0"/>
                <w:szCs w:val="21"/>
              </w:rPr>
              <w:t>∨</w:t>
            </w:r>
          </w:p>
        </w:tc>
      </w:tr>
      <w:tr w14:paraId="15CD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4F529CF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vAlign w:val="center"/>
          </w:tcPr>
          <w:p w14:paraId="4108F7D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衡阳市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卫健委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573" w:type="dxa"/>
            <w:vAlign w:val="center"/>
          </w:tcPr>
          <w:p w14:paraId="03B89C1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vAlign w:val="center"/>
          </w:tcPr>
          <w:p w14:paraId="5A6DBAF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090001　</w:t>
            </w:r>
          </w:p>
        </w:tc>
      </w:tr>
      <w:tr w14:paraId="63F5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6D3361F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vAlign w:val="center"/>
          </w:tcPr>
          <w:p w14:paraId="7E672AF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疾控科</w:t>
            </w:r>
          </w:p>
        </w:tc>
        <w:tc>
          <w:tcPr>
            <w:tcW w:w="1573" w:type="dxa"/>
            <w:vAlign w:val="center"/>
          </w:tcPr>
          <w:p w14:paraId="072F3DD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vAlign w:val="center"/>
          </w:tcPr>
          <w:p w14:paraId="167AB46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黎志勇　</w:t>
            </w:r>
          </w:p>
        </w:tc>
        <w:tc>
          <w:tcPr>
            <w:tcW w:w="1201" w:type="dxa"/>
            <w:vAlign w:val="center"/>
          </w:tcPr>
          <w:p w14:paraId="3B96943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vAlign w:val="center"/>
          </w:tcPr>
          <w:p w14:paraId="1C5943C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8225110　</w:t>
            </w:r>
          </w:p>
        </w:tc>
      </w:tr>
      <w:tr w14:paraId="2CF6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 w14:paraId="204AA16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vAlign w:val="center"/>
          </w:tcPr>
          <w:p w14:paraId="753E0BF6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2019年1月1日—2019年12月31日 </w:t>
            </w:r>
          </w:p>
        </w:tc>
      </w:tr>
      <w:tr w14:paraId="267B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restart"/>
            <w:vAlign w:val="center"/>
          </w:tcPr>
          <w:p w14:paraId="792D285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vAlign w:val="center"/>
          </w:tcPr>
          <w:p w14:paraId="78F6657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     10     </w:t>
            </w:r>
          </w:p>
        </w:tc>
      </w:tr>
      <w:tr w14:paraId="5274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5D52AD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68C51C0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一、财政拨款：10</w:t>
            </w:r>
          </w:p>
        </w:tc>
      </w:tr>
      <w:tr w14:paraId="654A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EAC085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2F8B5D5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二、自有资金：0</w:t>
            </w:r>
          </w:p>
        </w:tc>
      </w:tr>
      <w:tr w14:paraId="64EC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EB0EAF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26D6128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三、其他：0</w:t>
            </w:r>
          </w:p>
        </w:tc>
      </w:tr>
      <w:tr w14:paraId="55DA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110" w:type="dxa"/>
            <w:vAlign w:val="center"/>
          </w:tcPr>
          <w:p w14:paraId="5F6E6F5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vAlign w:val="center"/>
          </w:tcPr>
          <w:p w14:paraId="4AC49B70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加强全市传染病疫情防控，不断加强免疫规划工作，强化疾病监测工作。　</w:t>
            </w:r>
          </w:p>
        </w:tc>
      </w:tr>
      <w:tr w14:paraId="4CF5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5EEF6E4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vAlign w:val="center"/>
          </w:tcPr>
          <w:p w14:paraId="2B60B47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vAlign w:val="center"/>
          </w:tcPr>
          <w:p w14:paraId="49EEE27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国家卫生计生委  财政部《关于进一步做好预防性体检等三项工作的通知》（国卫财务发[2017]61号）。湖南省卫生计生委关于印发《湖南省遏制与防治艾滋病三年行动计划（2018—2020）》的通知（湘卫疾控发[2018]5号）　</w:t>
            </w:r>
          </w:p>
        </w:tc>
      </w:tr>
      <w:tr w14:paraId="376C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76D5BD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1214A26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vAlign w:val="center"/>
          </w:tcPr>
          <w:p w14:paraId="6996420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国家卫生计生委  财政部《关于进一步做好预防性体检等三项工作的通知》（国卫财务发[2017]61号）。湖南省卫生计生委关于印发《湖南省遏制与防治艾滋病三年行动计划（2018—2020）》的通知（湘卫疾控发[2018]5号）　　</w:t>
            </w:r>
          </w:p>
        </w:tc>
      </w:tr>
      <w:tr w14:paraId="1755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EA0290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55EB31D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vAlign w:val="center"/>
          </w:tcPr>
          <w:p w14:paraId="0F9E3133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防控传染病　，提高居民健康水平</w:t>
            </w:r>
          </w:p>
        </w:tc>
      </w:tr>
      <w:tr w14:paraId="1EA7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615A246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vAlign w:val="center"/>
          </w:tcPr>
          <w:p w14:paraId="5FDC961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2"/>
            <w:vAlign w:val="center"/>
          </w:tcPr>
          <w:p w14:paraId="050F7FA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495" w:type="dxa"/>
            <w:gridSpan w:val="2"/>
            <w:vAlign w:val="center"/>
          </w:tcPr>
          <w:p w14:paraId="1A9860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 w14:paraId="378A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AB28DA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0BFBBC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1、加强传染病疫情防控</w:t>
            </w:r>
          </w:p>
        </w:tc>
        <w:tc>
          <w:tcPr>
            <w:tcW w:w="2793" w:type="dxa"/>
            <w:gridSpan w:val="2"/>
            <w:vAlign w:val="center"/>
          </w:tcPr>
          <w:p w14:paraId="4E6F955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　</w:t>
            </w:r>
          </w:p>
        </w:tc>
        <w:tc>
          <w:tcPr>
            <w:tcW w:w="2495" w:type="dxa"/>
            <w:gridSpan w:val="2"/>
            <w:vAlign w:val="center"/>
          </w:tcPr>
          <w:p w14:paraId="2EB6059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2019年12月31日　</w:t>
            </w:r>
          </w:p>
        </w:tc>
      </w:tr>
      <w:tr w14:paraId="1F1C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5E77A9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4976BB9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2、强化免疫规划工作</w:t>
            </w:r>
          </w:p>
        </w:tc>
        <w:tc>
          <w:tcPr>
            <w:tcW w:w="2793" w:type="dxa"/>
            <w:gridSpan w:val="2"/>
            <w:vAlign w:val="center"/>
          </w:tcPr>
          <w:p w14:paraId="62EF3B0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　</w:t>
            </w:r>
          </w:p>
        </w:tc>
        <w:tc>
          <w:tcPr>
            <w:tcW w:w="2495" w:type="dxa"/>
            <w:gridSpan w:val="2"/>
            <w:vAlign w:val="center"/>
          </w:tcPr>
          <w:p w14:paraId="114938B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2019年12月31日　</w:t>
            </w:r>
          </w:p>
        </w:tc>
      </w:tr>
      <w:tr w14:paraId="211C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8F7DD0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643318C3"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</w:rPr>
              <w:t>3、开展艾滋病示范区创建</w:t>
            </w:r>
          </w:p>
        </w:tc>
        <w:tc>
          <w:tcPr>
            <w:tcW w:w="2793" w:type="dxa"/>
            <w:gridSpan w:val="2"/>
            <w:vAlign w:val="center"/>
          </w:tcPr>
          <w:p w14:paraId="0A201E0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　</w:t>
            </w:r>
          </w:p>
        </w:tc>
        <w:tc>
          <w:tcPr>
            <w:tcW w:w="2495" w:type="dxa"/>
            <w:gridSpan w:val="2"/>
            <w:vAlign w:val="center"/>
          </w:tcPr>
          <w:p w14:paraId="4297B76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2019年12月31日　</w:t>
            </w:r>
          </w:p>
        </w:tc>
      </w:tr>
      <w:tr w14:paraId="18F5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18590C0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vAlign w:val="center"/>
          </w:tcPr>
          <w:p w14:paraId="1CCA8A9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vAlign w:val="center"/>
          </w:tcPr>
          <w:p w14:paraId="158D9F7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 w14:paraId="6D87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895564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4F4DDC0F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防控传染病　，提高居民健康水平</w:t>
            </w:r>
          </w:p>
        </w:tc>
        <w:tc>
          <w:tcPr>
            <w:tcW w:w="3715" w:type="dxa"/>
            <w:gridSpan w:val="3"/>
            <w:vAlign w:val="center"/>
          </w:tcPr>
          <w:p w14:paraId="181E6EF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免疫规划疫苗按乡镇分苗分剂次接种率达90%以上，不发生甲类传染病　</w:t>
            </w:r>
          </w:p>
        </w:tc>
      </w:tr>
      <w:tr w14:paraId="202A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10" w:type="dxa"/>
            <w:vMerge w:val="restart"/>
            <w:vAlign w:val="center"/>
          </w:tcPr>
          <w:p w14:paraId="529E0E9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vAlign w:val="center"/>
          </w:tcPr>
          <w:p w14:paraId="3BFAB85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 w14:paraId="53ECA9D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138B9FF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vAlign w:val="center"/>
          </w:tcPr>
          <w:p w14:paraId="512DF9D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vAlign w:val="center"/>
          </w:tcPr>
          <w:p w14:paraId="504B099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65E9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04F090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294BB4A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 w14:paraId="7DD6D8A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46C621B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强化免疫规划工作</w:t>
            </w:r>
          </w:p>
        </w:tc>
        <w:tc>
          <w:tcPr>
            <w:tcW w:w="1201" w:type="dxa"/>
            <w:vAlign w:val="center"/>
          </w:tcPr>
          <w:p w14:paraId="696B498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免疫规划疫苗按乡镇分苗分剂次接种率达90%以上</w:t>
            </w:r>
          </w:p>
        </w:tc>
        <w:tc>
          <w:tcPr>
            <w:tcW w:w="1294" w:type="dxa"/>
            <w:vAlign w:val="center"/>
          </w:tcPr>
          <w:p w14:paraId="27C3B2C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0C5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D24887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A7F39D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22C6B95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3521B9F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加强传染病疫情防控</w:t>
            </w:r>
          </w:p>
        </w:tc>
        <w:tc>
          <w:tcPr>
            <w:tcW w:w="1201" w:type="dxa"/>
            <w:vAlign w:val="center"/>
          </w:tcPr>
          <w:p w14:paraId="50AAF01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不发生甲类传染病</w:t>
            </w:r>
          </w:p>
        </w:tc>
        <w:tc>
          <w:tcPr>
            <w:tcW w:w="1294" w:type="dxa"/>
            <w:vAlign w:val="center"/>
          </w:tcPr>
          <w:p w14:paraId="096358F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D70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CFB68A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503B0FB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480B9B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3BF042E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及时上班传染病报告</w:t>
            </w:r>
          </w:p>
        </w:tc>
        <w:tc>
          <w:tcPr>
            <w:tcW w:w="1201" w:type="dxa"/>
            <w:vAlign w:val="center"/>
          </w:tcPr>
          <w:p w14:paraId="735A5EC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</w:t>
            </w:r>
          </w:p>
        </w:tc>
        <w:tc>
          <w:tcPr>
            <w:tcW w:w="1294" w:type="dxa"/>
            <w:vAlign w:val="center"/>
          </w:tcPr>
          <w:p w14:paraId="73BC6D4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B10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5753B3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4F0F1E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359644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410F13D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10万元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</w:p>
        </w:tc>
        <w:tc>
          <w:tcPr>
            <w:tcW w:w="1201" w:type="dxa"/>
            <w:vAlign w:val="center"/>
          </w:tcPr>
          <w:p w14:paraId="23A9527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10万元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12AC159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681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A74DBF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BA3FDB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5FCB42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 w14:paraId="4DE9BB3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1DC662B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1AAF2DA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534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ECB9E6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06FB2EF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 w14:paraId="58377E6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5865F52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555D734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0DB9540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1D10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7202C8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05571A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7F5A68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13AA562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开展校园预防接种证查验</w:t>
            </w:r>
          </w:p>
        </w:tc>
        <w:tc>
          <w:tcPr>
            <w:tcW w:w="1201" w:type="dxa"/>
            <w:vAlign w:val="center"/>
          </w:tcPr>
          <w:p w14:paraId="07152AE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校园卫生工作加强</w:t>
            </w:r>
          </w:p>
        </w:tc>
        <w:tc>
          <w:tcPr>
            <w:tcW w:w="1294" w:type="dxa"/>
            <w:vAlign w:val="center"/>
          </w:tcPr>
          <w:p w14:paraId="15DB96C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1392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88D775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FD170A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4B9FBD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37F4935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开展尘肺病救治</w:t>
            </w:r>
          </w:p>
        </w:tc>
        <w:tc>
          <w:tcPr>
            <w:tcW w:w="1201" w:type="dxa"/>
            <w:vAlign w:val="center"/>
          </w:tcPr>
          <w:p w14:paraId="3B32F1E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100%医疗救助</w:t>
            </w:r>
          </w:p>
        </w:tc>
        <w:tc>
          <w:tcPr>
            <w:tcW w:w="1294" w:type="dxa"/>
            <w:vAlign w:val="center"/>
          </w:tcPr>
          <w:p w14:paraId="740A2DD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931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9D6357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2590CF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37C578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 w14:paraId="2C09EED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传染病逐年下降</w:t>
            </w:r>
          </w:p>
        </w:tc>
        <w:tc>
          <w:tcPr>
            <w:tcW w:w="1201" w:type="dxa"/>
            <w:vAlign w:val="center"/>
          </w:tcPr>
          <w:p w14:paraId="610B20F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达标　</w:t>
            </w:r>
          </w:p>
        </w:tc>
        <w:tc>
          <w:tcPr>
            <w:tcW w:w="1294" w:type="dxa"/>
            <w:vAlign w:val="center"/>
          </w:tcPr>
          <w:p w14:paraId="26D80B1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2BF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0166F3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5F817C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3E6921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vAlign w:val="center"/>
          </w:tcPr>
          <w:p w14:paraId="24212CA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群众满意度</w:t>
            </w:r>
          </w:p>
        </w:tc>
        <w:tc>
          <w:tcPr>
            <w:tcW w:w="1201" w:type="dxa"/>
            <w:vAlign w:val="center"/>
          </w:tcPr>
          <w:p w14:paraId="045E7B2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90%以上</w:t>
            </w:r>
          </w:p>
        </w:tc>
        <w:tc>
          <w:tcPr>
            <w:tcW w:w="1294" w:type="dxa"/>
            <w:vAlign w:val="center"/>
          </w:tcPr>
          <w:p w14:paraId="503207F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6B8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2FCD70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FB3F31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0021F9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 w14:paraId="4FAECE8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1E2E401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082852B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EE9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110" w:type="dxa"/>
            <w:vMerge w:val="restart"/>
            <w:vAlign w:val="center"/>
          </w:tcPr>
          <w:p w14:paraId="0C8D03D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vAlign w:val="center"/>
          </w:tcPr>
          <w:p w14:paraId="6CC1B52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 w14:paraId="6E7B8F7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4FD268E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vAlign w:val="center"/>
          </w:tcPr>
          <w:p w14:paraId="1766B74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vAlign w:val="center"/>
          </w:tcPr>
          <w:p w14:paraId="5DBFBC0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3E10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101737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68747A5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 w14:paraId="668557C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6AB6E53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强化免疫规划工作</w:t>
            </w:r>
          </w:p>
        </w:tc>
        <w:tc>
          <w:tcPr>
            <w:tcW w:w="1201" w:type="dxa"/>
            <w:vAlign w:val="center"/>
          </w:tcPr>
          <w:p w14:paraId="1472CB8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免疫规划疫苗按乡镇分苗分剂次接种率达90%以上</w:t>
            </w:r>
          </w:p>
        </w:tc>
        <w:tc>
          <w:tcPr>
            <w:tcW w:w="1294" w:type="dxa"/>
            <w:vAlign w:val="center"/>
          </w:tcPr>
          <w:p w14:paraId="6604196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46B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E1D4C5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6DC3D4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0DA7CA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2803A4E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加强传染病疫情防控</w:t>
            </w:r>
          </w:p>
        </w:tc>
        <w:tc>
          <w:tcPr>
            <w:tcW w:w="1201" w:type="dxa"/>
            <w:vAlign w:val="center"/>
          </w:tcPr>
          <w:p w14:paraId="2524D36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不发生甲类传染病</w:t>
            </w:r>
          </w:p>
        </w:tc>
        <w:tc>
          <w:tcPr>
            <w:tcW w:w="1294" w:type="dxa"/>
            <w:vAlign w:val="center"/>
          </w:tcPr>
          <w:p w14:paraId="4031739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108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FE8096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579B863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5523D9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6779DD8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及时上班传染病报告</w:t>
            </w:r>
          </w:p>
        </w:tc>
        <w:tc>
          <w:tcPr>
            <w:tcW w:w="1201" w:type="dxa"/>
            <w:vAlign w:val="center"/>
          </w:tcPr>
          <w:p w14:paraId="56298D6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</w:t>
            </w:r>
          </w:p>
        </w:tc>
        <w:tc>
          <w:tcPr>
            <w:tcW w:w="1294" w:type="dxa"/>
            <w:vAlign w:val="center"/>
          </w:tcPr>
          <w:p w14:paraId="0C0B8D9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DD5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4B55D1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253C48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A49E6B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07340D5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10万元</w:t>
            </w:r>
          </w:p>
        </w:tc>
        <w:tc>
          <w:tcPr>
            <w:tcW w:w="1201" w:type="dxa"/>
            <w:vAlign w:val="center"/>
          </w:tcPr>
          <w:p w14:paraId="558E437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10万元　</w:t>
            </w:r>
          </w:p>
        </w:tc>
        <w:tc>
          <w:tcPr>
            <w:tcW w:w="1294" w:type="dxa"/>
            <w:vAlign w:val="center"/>
          </w:tcPr>
          <w:p w14:paraId="4ECE780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EF5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FFD5E3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586812F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C92099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 w14:paraId="267A950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36C4DDA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62582F8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1DE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0C94C4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76D4B59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 w14:paraId="513951E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7129CF7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585575F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5B02638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C0B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7AD652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0C34F1B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7DB414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52CDE26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开展校园预防接种证查验</w:t>
            </w:r>
          </w:p>
        </w:tc>
        <w:tc>
          <w:tcPr>
            <w:tcW w:w="1201" w:type="dxa"/>
            <w:vAlign w:val="center"/>
          </w:tcPr>
          <w:p w14:paraId="40EE91D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校园卫生工作加强</w:t>
            </w:r>
          </w:p>
        </w:tc>
        <w:tc>
          <w:tcPr>
            <w:tcW w:w="1294" w:type="dxa"/>
            <w:vAlign w:val="center"/>
          </w:tcPr>
          <w:p w14:paraId="6A0DCA1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C30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2C7A6E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76C66B9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5E78A40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4C1E70B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开展尘肺病救治</w:t>
            </w:r>
          </w:p>
        </w:tc>
        <w:tc>
          <w:tcPr>
            <w:tcW w:w="1201" w:type="dxa"/>
            <w:vAlign w:val="center"/>
          </w:tcPr>
          <w:p w14:paraId="7976AB0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100%医疗救助</w:t>
            </w:r>
          </w:p>
        </w:tc>
        <w:tc>
          <w:tcPr>
            <w:tcW w:w="1294" w:type="dxa"/>
            <w:vAlign w:val="center"/>
          </w:tcPr>
          <w:p w14:paraId="5BF7620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351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89778D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CCAE4F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26BA2B4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 w14:paraId="534B13D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传染病逐年下降</w:t>
            </w:r>
          </w:p>
        </w:tc>
        <w:tc>
          <w:tcPr>
            <w:tcW w:w="1201" w:type="dxa"/>
            <w:vAlign w:val="center"/>
          </w:tcPr>
          <w:p w14:paraId="5D35E63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达标　</w:t>
            </w:r>
          </w:p>
        </w:tc>
        <w:tc>
          <w:tcPr>
            <w:tcW w:w="1294" w:type="dxa"/>
            <w:vAlign w:val="center"/>
          </w:tcPr>
          <w:p w14:paraId="3AAE0F8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1540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6A554B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A5C346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BB18A4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vAlign w:val="center"/>
          </w:tcPr>
          <w:p w14:paraId="3AD8B1C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群众满意度</w:t>
            </w:r>
          </w:p>
        </w:tc>
        <w:tc>
          <w:tcPr>
            <w:tcW w:w="1201" w:type="dxa"/>
            <w:vAlign w:val="center"/>
          </w:tcPr>
          <w:p w14:paraId="496BD0A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90%以上</w:t>
            </w:r>
          </w:p>
        </w:tc>
        <w:tc>
          <w:tcPr>
            <w:tcW w:w="1294" w:type="dxa"/>
            <w:vAlign w:val="center"/>
          </w:tcPr>
          <w:p w14:paraId="715FB8E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1ABC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3D4F2E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093D62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CBC526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 w14:paraId="5812109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3F85D0E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75E769D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917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10" w:type="dxa"/>
            <w:vAlign w:val="center"/>
          </w:tcPr>
          <w:p w14:paraId="3D65581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vAlign w:val="center"/>
          </w:tcPr>
          <w:p w14:paraId="2BF5E22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7E9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0" w:type="dxa"/>
            <w:vMerge w:val="restart"/>
            <w:vAlign w:val="center"/>
          </w:tcPr>
          <w:p w14:paraId="1F891186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财政部门预算管理科室审核意见</w:t>
            </w:r>
          </w:p>
        </w:tc>
        <w:tc>
          <w:tcPr>
            <w:tcW w:w="7230" w:type="dxa"/>
            <w:gridSpan w:val="5"/>
            <w:vMerge w:val="restart"/>
            <w:vAlign w:val="center"/>
          </w:tcPr>
          <w:p w14:paraId="2667AE8B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（盖章）</w:t>
            </w:r>
          </w:p>
          <w:p w14:paraId="69359AC5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528E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B5431E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 w:val="continue"/>
            <w:vAlign w:val="center"/>
          </w:tcPr>
          <w:p w14:paraId="06E8486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594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10" w:type="dxa"/>
          </w:tcPr>
          <w:p w14:paraId="3B8D0182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 w14:paraId="0A4A030A">
            <w:pPr>
              <w:widowControl/>
              <w:spacing w:line="280" w:lineRule="exact"/>
              <w:ind w:firstLine="6090" w:firstLineChars="29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 w14:paraId="404E11A5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</w:tbl>
    <w:p w14:paraId="6617A60A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roman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56D"/>
    <w:rsid w:val="00226F5E"/>
    <w:rsid w:val="005B10FB"/>
    <w:rsid w:val="007107F2"/>
    <w:rsid w:val="0072056D"/>
    <w:rsid w:val="007F2F72"/>
    <w:rsid w:val="00801DD7"/>
    <w:rsid w:val="00823C4F"/>
    <w:rsid w:val="00825B7D"/>
    <w:rsid w:val="00861D7E"/>
    <w:rsid w:val="00A2477A"/>
    <w:rsid w:val="00AF62F3"/>
    <w:rsid w:val="00BF2483"/>
    <w:rsid w:val="00E65789"/>
    <w:rsid w:val="00E8286E"/>
    <w:rsid w:val="00ED6F92"/>
    <w:rsid w:val="00FA214B"/>
    <w:rsid w:val="00FC160A"/>
    <w:rsid w:val="094900E8"/>
    <w:rsid w:val="33F05A87"/>
    <w:rsid w:val="619A2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styleId="6">
    <w:name w:val="annotation reference"/>
    <w:basedOn w:val="5"/>
    <w:semiHidden/>
    <w:unhideWhenUsed/>
    <w:uiPriority w:val="99"/>
    <w:rPr>
      <w:sz w:val="21"/>
      <w:szCs w:val="21"/>
    </w:rPr>
  </w:style>
  <w:style w:type="character" w:customStyle="1" w:styleId="7">
    <w:name w:val="批注框文本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1027</Words>
  <Characters>1133</Characters>
  <Lines>12</Lines>
  <Paragraphs>3</Paragraphs>
  <TotalTime>0</TotalTime>
  <ScaleCrop>false</ScaleCrop>
  <LinksUpToDate>false</LinksUpToDate>
  <CharactersWithSpaces>1449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2019-01-15T11:53:00Z</dcterms:created>
  <dc:creator>Administrator</dc:creator>
  <cp:lastModifiedBy>邓婷</cp:lastModifiedBy>
  <dcterms:modified xsi:type="dcterms:W3CDTF">2025-05-12T14:40:43Z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eyJoZGlkIjoiMjlkYmVmNzcyZGNmYmM0MTU3MjkzMDFiMDc4YjhlMzMiLCJ1c2VySWQiOiIxMDY5MjgzMDcxIn0=</vt:lpwstr>
  </property>
  <property fmtid="{D5CDD505-2E9C-101B-9397-08002B2CF9AE}" pid="4" name="ICV">
    <vt:lpwstr>2FF1269966104C9AA1B45D74DEAA7C64_12</vt:lpwstr>
  </property>
</Properties>
</file>