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关于赌球诈骗的问卷调查</w:t>
      </w:r>
    </w:p>
    <w:p>
      <w:r>
        <w:rPr>
          <w:color w:val="000000"/>
          <w:sz w:val="24"/>
        </w:rPr>
        <w:t>题目：您的年龄</w:t>
      </w:r>
    </w:p>
    <w:p>
      <w:r>
        <w:rPr>
          <w:color w:val="696969"/>
          <w:sz w:val="16"/>
        </w:rPr>
        <w:t xml:space="preserve">    1、&lt;18岁[投票数：0(票)]</w:t>
      </w:r>
    </w:p>
    <w:p>
      <w:r>
        <w:rPr>
          <w:color w:val="696969"/>
          <w:sz w:val="16"/>
        </w:rPr>
        <w:t xml:space="preserve">    2、18-25岁[投票数：0(票)]</w:t>
      </w:r>
    </w:p>
    <w:p>
      <w:r>
        <w:rPr>
          <w:color w:val="696969"/>
          <w:sz w:val="16"/>
        </w:rPr>
        <w:t xml:space="preserve">    3、26-35岁[投票数：0(票)]</w:t>
      </w:r>
    </w:p>
    <w:p>
      <w:r>
        <w:rPr>
          <w:color w:val="696969"/>
          <w:sz w:val="16"/>
        </w:rPr>
        <w:t xml:space="preserve">    4、36-45岁[投票数：0(票)]</w:t>
      </w:r>
    </w:p>
    <w:p>
      <w:r>
        <w:rPr>
          <w:color w:val="696969"/>
          <w:sz w:val="16"/>
        </w:rPr>
        <w:t xml:space="preserve">    5、46-55岁[投票数：0(票)]</w:t>
      </w:r>
    </w:p>
    <w:p>
      <w:r>
        <w:rPr>
          <w:color w:val="696969"/>
          <w:sz w:val="16"/>
        </w:rPr>
        <w:t xml:space="preserve">    6、&gt;55岁[投票数：0(票)]</w:t>
      </w:r>
    </w:p>
    <w:p>
      <w:r>
        <w:rPr>
          <w:color w:val="000000"/>
          <w:sz w:val="24"/>
        </w:rPr>
        <w:t>题目：您的性别</w:t>
      </w:r>
    </w:p>
    <w:p>
      <w:r>
        <w:rPr>
          <w:color w:val="696969"/>
          <w:sz w:val="16"/>
        </w:rPr>
        <w:t xml:space="preserve">    1、男[投票数：0(票)]</w:t>
      </w:r>
    </w:p>
    <w:p>
      <w:r>
        <w:rPr>
          <w:color w:val="696969"/>
          <w:sz w:val="16"/>
        </w:rPr>
        <w:t xml:space="preserve">    2、女[投票数：0(票)]</w:t>
      </w:r>
    </w:p>
    <w:p>
      <w:r>
        <w:rPr>
          <w:color w:val="000000"/>
          <w:sz w:val="24"/>
        </w:rPr>
        <w:t>题目：您是否观看过体育赛事赌球相关的内容</w:t>
      </w:r>
    </w:p>
    <w:p>
      <w:r>
        <w:rPr>
          <w:color w:val="696969"/>
          <w:sz w:val="16"/>
        </w:rPr>
        <w:t xml:space="preserve">    1、经常[投票数：0(票)]</w:t>
      </w:r>
    </w:p>
    <w:p>
      <w:r>
        <w:rPr>
          <w:color w:val="696969"/>
          <w:sz w:val="16"/>
        </w:rPr>
        <w:t xml:space="preserve">    2、偶尔[投票数：0(票)]</w:t>
      </w:r>
    </w:p>
    <w:p>
      <w:r>
        <w:rPr>
          <w:color w:val="696969"/>
          <w:sz w:val="16"/>
        </w:rPr>
        <w:t xml:space="preserve">    3、从未[投票数：0(票)]</w:t>
      </w:r>
    </w:p>
    <w:p>
      <w:r>
        <w:rPr>
          <w:color w:val="000000"/>
          <w:sz w:val="24"/>
        </w:rPr>
        <w:t>题目：您通过哪些渠道接触过赌球信息</w:t>
      </w:r>
    </w:p>
    <w:p>
      <w:r>
        <w:rPr>
          <w:color w:val="696969"/>
          <w:sz w:val="16"/>
        </w:rPr>
        <w:t xml:space="preserve">    1、社交媒体[投票数：0(票)]</w:t>
      </w:r>
    </w:p>
    <w:p>
      <w:r>
        <w:rPr>
          <w:color w:val="696969"/>
          <w:sz w:val="16"/>
        </w:rPr>
        <w:t xml:space="preserve">    2、赛事直播平台[投票数：0(票)]</w:t>
      </w:r>
    </w:p>
    <w:p>
      <w:r>
        <w:rPr>
          <w:color w:val="696969"/>
          <w:sz w:val="16"/>
        </w:rPr>
        <w:t xml:space="preserve">    3、朋友推荐[投票数：0(票)]</w:t>
      </w:r>
    </w:p>
    <w:p>
      <w:r>
        <w:rPr>
          <w:color w:val="696969"/>
          <w:sz w:val="16"/>
        </w:rPr>
        <w:t xml:space="preserve">    4、境外网[投票数：0(票)]</w:t>
      </w:r>
    </w:p>
    <w:p>
      <w:r>
        <w:rPr>
          <w:color w:val="696969"/>
          <w:sz w:val="16"/>
        </w:rPr>
        <w:t xml:space="preserve">    5、其他[投票数：0(票)]</w:t>
      </w:r>
    </w:p>
    <w:p>
      <w:r>
        <w:rPr>
          <w:color w:val="000000"/>
          <w:sz w:val="24"/>
        </w:rPr>
        <w:t>题目：您认为以下哪类比赛涉赌现象较突出</w:t>
      </w:r>
    </w:p>
    <w:p>
      <w:r>
        <w:rPr>
          <w:color w:val="696969"/>
          <w:sz w:val="16"/>
        </w:rPr>
        <w:t xml:space="preserve">    1、足球[投票数：0(票)]</w:t>
      </w:r>
    </w:p>
    <w:p>
      <w:r>
        <w:rPr>
          <w:color w:val="696969"/>
          <w:sz w:val="16"/>
        </w:rPr>
        <w:t xml:space="preserve">    2、篮球[投票数：0(票)]</w:t>
      </w:r>
    </w:p>
    <w:p>
      <w:r>
        <w:rPr>
          <w:color w:val="696969"/>
          <w:sz w:val="16"/>
        </w:rPr>
        <w:t xml:space="preserve">    3、网球[投票数：0(票)]</w:t>
      </w:r>
    </w:p>
    <w:p>
      <w:r>
        <w:rPr>
          <w:color w:val="000000"/>
          <w:sz w:val="24"/>
        </w:rPr>
        <w:t>题目：您是否清楚中国法律对赌博活动的界定</w:t>
      </w:r>
    </w:p>
    <w:p>
      <w:r>
        <w:rPr>
          <w:color w:val="696969"/>
          <w:sz w:val="16"/>
        </w:rPr>
        <w:t xml:space="preserve">    1、清楚[投票数：0(票)]</w:t>
      </w:r>
    </w:p>
    <w:p>
      <w:r>
        <w:rPr>
          <w:color w:val="696969"/>
          <w:sz w:val="16"/>
        </w:rPr>
        <w:t xml:space="preserve">    2、不太了解[投票数：0(票)]</w:t>
      </w:r>
    </w:p>
    <w:p>
      <w:r>
        <w:rPr>
          <w:color w:val="696969"/>
          <w:sz w:val="16"/>
        </w:rPr>
        <w:t xml:space="preserve">    3、完全不了解[投票数：0(票)]</w:t>
      </w:r>
    </w:p>
    <w:p>
      <w:r>
        <w:rPr>
          <w:color w:val="000000"/>
          <w:sz w:val="24"/>
        </w:rPr>
        <w:t>题目：您认为网络赌球危害主要体现在</w:t>
      </w:r>
    </w:p>
    <w:p>
      <w:r>
        <w:rPr>
          <w:color w:val="696969"/>
          <w:sz w:val="16"/>
        </w:rPr>
        <w:t xml:space="preserve">    1、财产损失[投票数：0(票)]</w:t>
      </w:r>
    </w:p>
    <w:p>
      <w:r>
        <w:rPr>
          <w:color w:val="696969"/>
          <w:sz w:val="16"/>
        </w:rPr>
        <w:t xml:space="preserve">    2、家庭矛盾[投票数：0(票)]</w:t>
      </w:r>
    </w:p>
    <w:p>
      <w:r>
        <w:rPr>
          <w:color w:val="696969"/>
          <w:sz w:val="16"/>
        </w:rPr>
        <w:t xml:space="preserve">    3、心理健康[投票数：0(票)]</w:t>
      </w:r>
    </w:p>
    <w:p>
      <w:r>
        <w:rPr>
          <w:color w:val="696969"/>
          <w:sz w:val="16"/>
        </w:rPr>
        <w:t xml:space="preserve">    4、助长黑产[投票数：0(票)]</w:t>
      </w:r>
    </w:p>
    <w:p>
      <w:r>
        <w:rPr>
          <w:color w:val="696969"/>
          <w:sz w:val="16"/>
        </w:rPr>
        <w:t xml:space="preserve">    5、破坏体育公平性[投票数：0(票)]</w:t>
      </w:r>
    </w:p>
    <w:p>
      <w:r>
        <w:rPr>
          <w:color w:val="696969"/>
          <w:sz w:val="16"/>
        </w:rPr>
        <w:t xml:space="preserve">    6、其他[投票数：0(票)]</w:t>
      </w:r>
    </w:p>
    <w:p>
      <w:r>
        <w:rPr>
          <w:color w:val="000000"/>
          <w:sz w:val="24"/>
        </w:rPr>
        <w:t>题目：如果有人邀请您参与网络赌球，您会</w:t>
      </w:r>
    </w:p>
    <w:p>
      <w:r>
        <w:rPr>
          <w:color w:val="696969"/>
          <w:sz w:val="16"/>
        </w:rPr>
        <w:t xml:space="preserve">    1、立即拒绝[投票数：0(票)]</w:t>
      </w:r>
    </w:p>
    <w:p>
      <w:r>
        <w:rPr>
          <w:color w:val="696969"/>
          <w:sz w:val="16"/>
        </w:rPr>
        <w:t xml:space="preserve">    2、视金额大小而定[投票数：0(票)]</w:t>
      </w:r>
    </w:p>
    <w:p>
      <w:r>
        <w:rPr>
          <w:color w:val="696969"/>
          <w:sz w:val="16"/>
        </w:rPr>
        <w:t xml:space="preserve">    3、告知法律风险[投票数：0(票)]</w:t>
      </w:r>
    </w:p>
    <w:p>
      <w:r>
        <w:rPr>
          <w:color w:val="696969"/>
          <w:sz w:val="16"/>
        </w:rPr>
        <w:t xml:space="preserve">    4、向平台举报[投票数：0(票)]</w:t>
      </w:r>
    </w:p>
    <w:p>
      <w:r>
        <w:rPr>
          <w:color w:val="000000"/>
          <w:sz w:val="24"/>
        </w:rPr>
        <w:t>题目：您认为当前反赌宣传最需要加强的方面是</w:t>
      </w:r>
    </w:p>
    <w:p>
      <w:r>
        <w:rPr>
          <w:color w:val="696969"/>
          <w:sz w:val="16"/>
        </w:rPr>
        <w:t xml:space="preserve">    1、法律科普[投票数：0(票)]</w:t>
      </w:r>
    </w:p>
    <w:p>
      <w:r>
        <w:rPr>
          <w:color w:val="696969"/>
          <w:sz w:val="16"/>
        </w:rPr>
        <w:t xml:space="preserve">    2、典型案例警示[投票数：0(票)]</w:t>
      </w:r>
    </w:p>
    <w:p>
      <w:r>
        <w:rPr>
          <w:color w:val="696969"/>
          <w:sz w:val="16"/>
        </w:rPr>
        <w:t xml:space="preserve">    3、举报渠道公示[投票数：0(票)]</w:t>
      </w:r>
    </w:p>
    <w:p>
      <w:r>
        <w:rPr>
          <w:color w:val="696969"/>
          <w:sz w:val="16"/>
        </w:rPr>
        <w:t xml:space="preserve">    4、媒体责任强化[投票数：0(票)]</w:t>
      </w:r>
    </w:p>
    <w:p>
      <w:r>
        <w:rPr>
          <w:color w:val="000000"/>
          <w:sz w:val="24"/>
        </w:rPr>
        <w:t>题目：您认为现有网络赌球监管难点在于</w:t>
      </w:r>
    </w:p>
    <w:p>
      <w:r>
        <w:rPr>
          <w:color w:val="696969"/>
          <w:sz w:val="16"/>
        </w:rPr>
        <w:t xml:space="preserve">    1、跨境执法困难[投票数：0(票)]</w:t>
      </w:r>
    </w:p>
    <w:p>
      <w:r>
        <w:rPr>
          <w:color w:val="696969"/>
          <w:sz w:val="16"/>
        </w:rPr>
        <w:t xml:space="preserve">    2、支付渠道隐蔽[投票数：0(票)]</w:t>
      </w:r>
    </w:p>
    <w:p>
      <w:r>
        <w:rPr>
          <w:color w:val="696969"/>
          <w:sz w:val="16"/>
        </w:rPr>
        <w:t xml:space="preserve">    3、平台技术反侦察[投票数：0(票)]</w:t>
      </w:r>
    </w:p>
    <w:p>
      <w:r>
        <w:rPr>
          <w:color w:val="696969"/>
          <w:sz w:val="16"/>
        </w:rPr>
        <w:t xml:space="preserve">    4、用户法律意识不足[投票数：0(票)]</w:t>
      </w:r>
    </w:p>
    <w:p>
      <w:r>
        <w:rPr>
          <w:color w:val="000000"/>
          <w:sz w:val="24"/>
        </w:rPr>
        <w:t>题目：以下哪种反赌宣传方式对您最有警示效果</w:t>
      </w:r>
    </w:p>
    <w:p>
      <w:r>
        <w:rPr>
          <w:color w:val="696969"/>
          <w:sz w:val="16"/>
        </w:rPr>
        <w:t xml:space="preserve">    1、真实案例纪录片[投票数：0(票)]</w:t>
      </w:r>
    </w:p>
    <w:p>
      <w:r>
        <w:rPr>
          <w:color w:val="696969"/>
          <w:sz w:val="16"/>
        </w:rPr>
        <w:t xml:space="preserve">    2、法律条文图解[投票数：0(票)]</w:t>
      </w:r>
    </w:p>
    <w:p>
      <w:r>
        <w:rPr>
          <w:color w:val="696969"/>
          <w:sz w:val="16"/>
        </w:rPr>
        <w:t xml:space="preserve">    3、数据可视化报告[投票数：0(票)]</w:t>
      </w:r>
    </w:p>
    <w:p>
      <w:r>
        <w:rPr>
          <w:color w:val="696969"/>
          <w:sz w:val="16"/>
        </w:rPr>
        <w:t xml:space="preserve">    4、名人公益代言[投票数：0(票)]</w:t>
      </w:r>
    </w:p>
    <w:p>
      <w:r>
        <w:rPr>
          <w:color w:val="696969"/>
          <w:sz w:val="16"/>
        </w:rPr>
        <w:t xml:space="preserve">    5、其他[投票数：0(票)]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2025-12-23T00:43:24Z</dcterms:created>
  <dc:creator>Apache POI</dc:creator>
</coreProperties>
</file>