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7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2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3E5F10B">
      <w:pPr>
        <w:pStyle w:val="3"/>
        <w:rPr>
          <w:rFonts w:hint="default"/>
          <w:lang w:val="en-US" w:eastAsia="zh-CN"/>
        </w:rPr>
      </w:pPr>
    </w:p>
    <w:p w14:paraId="4FFC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工伤预防项目申报表</w:t>
      </w:r>
    </w:p>
    <w:tbl>
      <w:tblPr>
        <w:tblStyle w:val="5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316"/>
        <w:gridCol w:w="1867"/>
        <w:gridCol w:w="2360"/>
      </w:tblGrid>
      <w:tr w14:paraId="5D23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16" w:type="dxa"/>
            <w:noWrap w:val="0"/>
            <w:vAlign w:val="center"/>
          </w:tcPr>
          <w:p w14:paraId="0F4A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申报单位（章）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3B96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359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3559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法人登记证号码</w:t>
            </w:r>
          </w:p>
          <w:p w14:paraId="08A7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或社会信用代码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7065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DD8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7DA3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申报项目名称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2EA2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846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16" w:type="dxa"/>
            <w:noWrap w:val="0"/>
            <w:vAlign w:val="center"/>
          </w:tcPr>
          <w:p w14:paraId="789C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实施方式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4B75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直接实施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华文仿宋" w:cs="Times New Roman"/>
                <w:color w:val="00000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委托第三方实施</w:t>
            </w:r>
          </w:p>
        </w:tc>
      </w:tr>
      <w:tr w14:paraId="776E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6" w:type="dxa"/>
            <w:noWrap w:val="0"/>
            <w:vAlign w:val="center"/>
          </w:tcPr>
          <w:p w14:paraId="3FE1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316" w:type="dxa"/>
            <w:noWrap w:val="0"/>
            <w:vAlign w:val="center"/>
          </w:tcPr>
          <w:p w14:paraId="5621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C00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noWrap w:val="0"/>
            <w:vAlign w:val="center"/>
          </w:tcPr>
          <w:p w14:paraId="0A15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16B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6" w:type="dxa"/>
            <w:noWrap w:val="0"/>
            <w:vAlign w:val="center"/>
          </w:tcPr>
          <w:p w14:paraId="6B15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316" w:type="dxa"/>
            <w:noWrap w:val="0"/>
            <w:vAlign w:val="center"/>
          </w:tcPr>
          <w:p w14:paraId="68E8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6C4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主营业务</w:t>
            </w:r>
          </w:p>
        </w:tc>
        <w:tc>
          <w:tcPr>
            <w:tcW w:w="2360" w:type="dxa"/>
            <w:noWrap w:val="0"/>
            <w:vAlign w:val="center"/>
          </w:tcPr>
          <w:p w14:paraId="5408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03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0BBA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工伤保险缴费总额</w:t>
            </w:r>
          </w:p>
        </w:tc>
        <w:tc>
          <w:tcPr>
            <w:tcW w:w="2316" w:type="dxa"/>
            <w:noWrap w:val="0"/>
            <w:vAlign w:val="center"/>
          </w:tcPr>
          <w:p w14:paraId="22BA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7A5F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从业人数</w:t>
            </w:r>
          </w:p>
        </w:tc>
        <w:tc>
          <w:tcPr>
            <w:tcW w:w="2360" w:type="dxa"/>
            <w:noWrap w:val="0"/>
            <w:vAlign w:val="center"/>
          </w:tcPr>
          <w:p w14:paraId="6F43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935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16" w:type="dxa"/>
            <w:noWrap w:val="0"/>
            <w:vAlign w:val="center"/>
          </w:tcPr>
          <w:p w14:paraId="6D18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宣传培训主题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0601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CA5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16" w:type="dxa"/>
            <w:noWrap w:val="0"/>
            <w:vAlign w:val="center"/>
          </w:tcPr>
          <w:p w14:paraId="5F5F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宣传培训方式</w:t>
            </w:r>
          </w:p>
        </w:tc>
        <w:tc>
          <w:tcPr>
            <w:tcW w:w="2316" w:type="dxa"/>
            <w:noWrap w:val="0"/>
            <w:vAlign w:val="center"/>
          </w:tcPr>
          <w:p w14:paraId="711C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900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实施范围</w:t>
            </w:r>
          </w:p>
          <w:p w14:paraId="006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 数</w:t>
            </w:r>
          </w:p>
        </w:tc>
        <w:tc>
          <w:tcPr>
            <w:tcW w:w="2360" w:type="dxa"/>
            <w:noWrap w:val="0"/>
            <w:vAlign w:val="center"/>
          </w:tcPr>
          <w:p w14:paraId="1489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A2B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6" w:type="dxa"/>
            <w:noWrap w:val="0"/>
            <w:vAlign w:val="center"/>
          </w:tcPr>
          <w:p w14:paraId="3DDB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2316" w:type="dxa"/>
            <w:noWrap w:val="0"/>
            <w:vAlign w:val="center"/>
          </w:tcPr>
          <w:p w14:paraId="160E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717F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60" w:type="dxa"/>
            <w:noWrap w:val="0"/>
            <w:vAlign w:val="center"/>
          </w:tcPr>
          <w:p w14:paraId="1253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060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416" w:type="dxa"/>
            <w:noWrap w:val="0"/>
            <w:vAlign w:val="center"/>
          </w:tcPr>
          <w:p w14:paraId="3484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专家评审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43" w:type="dxa"/>
            <w:gridSpan w:val="3"/>
            <w:noWrap w:val="0"/>
            <w:vAlign w:val="center"/>
          </w:tcPr>
          <w:p w14:paraId="6CA0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/>
              </w:rPr>
            </w:pPr>
          </w:p>
          <w:p w14:paraId="6F3058F8">
            <w:pPr>
              <w:pStyle w:val="3"/>
              <w:rPr>
                <w:rFonts w:hint="default"/>
              </w:rPr>
            </w:pPr>
          </w:p>
          <w:p w14:paraId="4A90B692">
            <w:pPr>
              <w:pStyle w:val="2"/>
              <w:rPr>
                <w:rFonts w:hint="default"/>
              </w:rPr>
            </w:pPr>
          </w:p>
          <w:p w14:paraId="3369FA86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时间：    年  月  日</w:t>
            </w:r>
          </w:p>
        </w:tc>
      </w:tr>
    </w:tbl>
    <w:p w14:paraId="352A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填写说明：1.申报单位为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行业协会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大中型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等社会组织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；</w:t>
      </w:r>
    </w:p>
    <w:p w14:paraId="02D1E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    2.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项目申报表、项目实施方案和预算明细表同时申报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；</w:t>
      </w:r>
    </w:p>
    <w:p w14:paraId="78A9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    3.此表一式三份，申报单位和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工伤保险行政部门及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经办机构各执一份。</w:t>
      </w:r>
    </w:p>
    <w:p w14:paraId="5007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2" w:lineRule="exact"/>
        <w:ind w:left="0" w:leftChars="0" w:firstLine="3675" w:firstLineChars="175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</w:p>
    <w:p w14:paraId="0215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contextualSpacing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 w14:paraId="5420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lang w:val="en-US" w:eastAsia="zh-CN"/>
        </w:rPr>
      </w:pPr>
    </w:p>
    <w:p w14:paraId="2004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工伤预防项目实施方案（提纲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模板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）</w:t>
      </w:r>
    </w:p>
    <w:p w14:paraId="17C48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</w:p>
    <w:p w14:paraId="6C8057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一、基本情况</w:t>
      </w:r>
    </w:p>
    <w:p w14:paraId="78402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（一）申报单位基本情况：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单位名称、单位类型（大型企业、中型企业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）、上年度营业收入、资产总额、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职工人数、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业务范围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地址等情况。</w:t>
      </w:r>
    </w:p>
    <w:p w14:paraId="4E7DBC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（二）工伤预防项目负责人基本情况：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姓名、性别、年龄、职务、学历、专业、专业技术职称、职业（执业）资格，历年项目（包括工伤预防、安全生产、职业病防治宣传培训项目）负责情况，与项目相关的其它情况。</w:t>
      </w:r>
    </w:p>
    <w:p w14:paraId="1BC609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二、必要性和可行性</w:t>
      </w:r>
    </w:p>
    <w:p w14:paraId="7CC72F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工伤预防项目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背景情况。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近两年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安全教育和工伤预防宣传培训情况，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工伤发生情况，项目需求分析等。</w:t>
      </w:r>
    </w:p>
    <w:p w14:paraId="21D424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工伤预防项目的必要性。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对预防工伤事故和职业病的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针对性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作用，对企业和职工的影响。</w:t>
      </w:r>
    </w:p>
    <w:p w14:paraId="6C7816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工伤预防项目的可行性。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流程和环节、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设备和人员配置、时间安排；项目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绩效目标分析。</w:t>
      </w:r>
    </w:p>
    <w:p w14:paraId="48D6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outlineLvl w:val="8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（四）项目实施风险及应对措施。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实施过程存在的主要风险与不确定性分析；对风险的应对措施。</w:t>
      </w:r>
    </w:p>
    <w:p w14:paraId="236B68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三、实施条件</w:t>
      </w:r>
    </w:p>
    <w:p w14:paraId="0FA865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（一）硬件条件。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具备满足项目实施所需的设施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设备等相关条件。</w:t>
      </w:r>
    </w:p>
    <w:p w14:paraId="771001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（二）人员条件。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、主要专业技术人员、管理人员基本情况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专业背景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职责分工、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经验、工作成效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等情况。</w:t>
      </w:r>
    </w:p>
    <w:p w14:paraId="0107EA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（三）技术条件。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近两年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工伤预防（含安全生产事故预防、职业病预防）宣传或培训的经验；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项目的方法和技术手段等。</w:t>
      </w:r>
    </w:p>
    <w:p w14:paraId="27D298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实施方式。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直接实施或委托第三方实施。</w:t>
      </w:r>
    </w:p>
    <w:p w14:paraId="4F14F0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其他相关条件。</w:t>
      </w:r>
    </w:p>
    <w:p w14:paraId="68E5F8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工作任务及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绩效目标</w:t>
      </w:r>
    </w:p>
    <w:p w14:paraId="783988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工伤预防项目的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具体工作任务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和预期效果等。</w:t>
      </w:r>
    </w:p>
    <w:p w14:paraId="0AA1BAE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主要工作任务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。</w:t>
      </w:r>
    </w:p>
    <w:p w14:paraId="6DC1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实施内容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实施方法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、工作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进度和技术手段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组织保障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措施等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。</w:t>
      </w:r>
    </w:p>
    <w:p w14:paraId="73BF9D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目标。</w:t>
      </w:r>
    </w:p>
    <w:p w14:paraId="439F1A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五、费用预算</w:t>
      </w:r>
    </w:p>
    <w:p w14:paraId="5CDB99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预算总金额、明细。</w:t>
      </w:r>
    </w:p>
    <w:p w14:paraId="13C9BD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预算应当经本单位财务部门审核，做到详尽翔实、精细节约，包含完成本项目所需的所有费用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各项费用均须列出明细清单，报价精确到整数，提供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依据和说明。</w:t>
      </w:r>
    </w:p>
    <w:p w14:paraId="11CB86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A0A8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申报单位（盖章）：</w:t>
      </w:r>
    </w:p>
    <w:p w14:paraId="52264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871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  月  日</w:t>
      </w:r>
    </w:p>
    <w:p w14:paraId="0574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附件3</w:t>
      </w:r>
    </w:p>
    <w:p w14:paraId="5CF9A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2" w:lineRule="exact"/>
        <w:textAlignment w:val="auto"/>
        <w:outlineLvl w:val="1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shd w:val="clear" w:color="auto" w:fill="FFFFFF"/>
          <w:lang w:val="en-US" w:eastAsia="zh-CN"/>
        </w:rPr>
      </w:pPr>
    </w:p>
    <w:p w14:paraId="5E704F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工伤预防项目费用预算明细表</w:t>
      </w:r>
    </w:p>
    <w:p w14:paraId="3FC12B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2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10"/>
        <w:gridCol w:w="1230"/>
        <w:gridCol w:w="1305"/>
        <w:gridCol w:w="1140"/>
        <w:gridCol w:w="2495"/>
      </w:tblGrid>
      <w:tr w14:paraId="1C4F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项目内容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单价</w:t>
            </w:r>
          </w:p>
          <w:p w14:paraId="55F0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金额</w:t>
            </w:r>
          </w:p>
          <w:p w14:paraId="458A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具体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  <w:t>说明</w:t>
            </w:r>
          </w:p>
        </w:tc>
      </w:tr>
      <w:tr w14:paraId="3CF5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15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资料费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27EC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课时费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1A1F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F6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C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2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……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6B0E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6386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0D3F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00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728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207A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363A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05BF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5A7E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3FAB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52B4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.......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 w14:paraId="2891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合  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A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</w:tbl>
    <w:p w14:paraId="4F82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</w:pPr>
    </w:p>
    <w:p w14:paraId="42D9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</w:pPr>
    </w:p>
    <w:p w14:paraId="16705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color w:val="auto"/>
          <w:sz w:val="32"/>
          <w:szCs w:val="32"/>
          <w:lang w:val="en-US" w:eastAsia="zh-CN"/>
        </w:rPr>
        <w:t>附件4</w:t>
      </w:r>
    </w:p>
    <w:p w14:paraId="2304FA06">
      <w:pPr>
        <w:pStyle w:val="3"/>
        <w:rPr>
          <w:rFonts w:hint="default"/>
          <w:lang w:val="en-US" w:eastAsia="zh-CN"/>
        </w:rPr>
      </w:pPr>
    </w:p>
    <w:p w14:paraId="7DC4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衡阳市本级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工伤预防项目统计表</w:t>
      </w:r>
    </w:p>
    <w:p w14:paraId="58FF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填报单位：  （盖章）                                             单位：  万元</w:t>
      </w:r>
    </w:p>
    <w:tbl>
      <w:tblPr>
        <w:tblStyle w:val="5"/>
        <w:tblW w:w="11603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50"/>
        <w:gridCol w:w="1862"/>
        <w:gridCol w:w="1475"/>
        <w:gridCol w:w="1213"/>
        <w:gridCol w:w="1212"/>
        <w:gridCol w:w="1386"/>
        <w:gridCol w:w="2339"/>
      </w:tblGrid>
      <w:tr w14:paraId="46A8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87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lang w:val="en-US" w:eastAsia="zh-CN" w:bidi="ar"/>
              </w:rPr>
              <w:t>统计单位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预算金额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lang w:val="en-US" w:eastAsia="zh-CN" w:bidi="ar"/>
              </w:rPr>
              <w:t>项目名称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lang w:val="en-US" w:eastAsia="zh-CN" w:bidi="ar"/>
              </w:rPr>
              <w:t>项目预算金额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lang w:val="en-US" w:eastAsia="zh-CN" w:bidi="ar"/>
              </w:rPr>
              <w:t>项目类别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648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eastAsia="zh-CN"/>
              </w:rPr>
              <w:t>涉及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范围</w:t>
            </w:r>
          </w:p>
        </w:tc>
      </w:tr>
      <w:tr w14:paraId="3C2B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人社部门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4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1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3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3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1B2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0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8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9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5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461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应急部门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E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C29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B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0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B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3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6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A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C0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卫健部门</w:t>
            </w: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5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D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7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9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AC3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7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5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9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3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880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1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E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A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6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1EE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567" w:hRule="atLeast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D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5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D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48E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39" w:type="dxa"/>
          <w:trHeight w:val="113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4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B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B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3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CBE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0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4D70B8">
            <w:pPr>
              <w:keepNext w:val="0"/>
              <w:keepLines w:val="0"/>
              <w:pageBreakBefore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right="1378" w:rightChars="656"/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说明：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.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项目类别，请填写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宣传项目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或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培训项目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。</w:t>
            </w:r>
          </w:p>
          <w:p w14:paraId="50CC853A">
            <w:pPr>
              <w:keepNext w:val="0"/>
              <w:keepLines w:val="0"/>
              <w:pageBreakBefore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right="1378" w:rightChars="656"/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 xml:space="preserve">      2.项目实施范围，请根据项目实施涉及的具体行业（或领域、单位、人群等）填写。</w:t>
            </w:r>
          </w:p>
        </w:tc>
      </w:tr>
      <w:tr w14:paraId="48D2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0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5DE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ind w:firstLine="840" w:firstLineChars="300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各项目的大致情况，请另附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简要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文字说明。</w:t>
            </w:r>
          </w:p>
        </w:tc>
      </w:tr>
      <w:tr w14:paraId="7AAC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0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A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单位负责人：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审核人：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填报人：</w:t>
            </w:r>
          </w:p>
        </w:tc>
      </w:tr>
      <w:tr w14:paraId="4C48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0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29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            填报时间：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202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</w:t>
            </w:r>
          </w:p>
        </w:tc>
      </w:tr>
    </w:tbl>
    <w:p w14:paraId="45405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F49DD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70" w:lineRule="atLeast"/>
        <w:ind w:left="0" w:right="0" w:firstLine="640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EDC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0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7A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B619D"/>
    <w:rsid w:val="632015D1"/>
    <w:rsid w:val="78C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default" w:ascii="仿宋_GB2312" w:hAnsi="Times New Roman" w:eastAsia="仿宋_GB2312" w:cs="仿宋_GB2312"/>
      <w:color w:val="000000"/>
      <w:sz w:val="32"/>
      <w:szCs w:val="32"/>
      <w:u w:val="none"/>
    </w:rPr>
  </w:style>
  <w:style w:type="character" w:customStyle="1" w:styleId="9">
    <w:name w:val="font31"/>
    <w:basedOn w:val="6"/>
    <w:qFormat/>
    <w:uiPriority w:val="0"/>
    <w:rPr>
      <w:rFonts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eastAsia="宋体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1210</Words>
  <Characters>1232</Characters>
  <Lines>0</Lines>
  <Paragraphs>0</Paragraphs>
  <TotalTime>1</TotalTime>
  <ScaleCrop>false</ScaleCrop>
  <LinksUpToDate>false</LinksUpToDate>
  <CharactersWithSpaces>1472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2025-11-27T04:22:00Z</dcterms:created>
  <dc:creator>Administrator</dc:creator>
  <cp:lastModifiedBy>邓婷</cp:lastModifiedBy>
  <dcterms:modified xsi:type="dcterms:W3CDTF">2025-12-01T06:49:58Z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eyJoZGlkIjoiYzcyNzVkZGRhMDA5NzdlMGNiNTEyYzA3ODI0MWFmMmIiLCJ1c2VySWQiOiIxMDY5MjgzMDcxIn0=</vt:lpwstr>
  </property>
  <property fmtid="{D5CDD505-2E9C-101B-9397-08002B2CF9AE}" pid="4" name="ICV">
    <vt:lpwstr>6F88E7B8E2B144DA8D352EB5F44B731A_12</vt:lpwstr>
  </property>
</Properties>
</file>