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3" w:name="_GoBack"/>
      <w:bookmarkStart w:id="0" w:name="_Toc1568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智慧人社社会保险待遇领取资格自助认证操作指南</w:t>
      </w:r>
      <w:bookmarkEnd w:id="3"/>
    </w:p>
    <w:p>
      <w:pPr>
        <w:ind w:firstLine="0" w:firstLineChars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智慧人社APP</w:t>
      </w:r>
      <w:r>
        <w:rPr>
          <w:rFonts w:hint="eastAsia" w:ascii="宋体" w:hAnsi="宋体" w:eastAsia="宋体" w:cs="宋体"/>
          <w:b/>
          <w:sz w:val="21"/>
          <w:szCs w:val="21"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APP用户扫码下载“智慧人社APP”，并注册账户（也可在腾讯、华为、小米、苹果等多个应用市场下载）。</w:t>
      </w:r>
    </w:p>
    <w:p>
      <w:pPr>
        <w:bidi w:val="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1411605" cy="1411605"/>
            <wp:effectExtent l="0" t="0" r="10795" b="10795"/>
            <wp:docPr id="10" name="图片 10" descr="智慧人社APP-2023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智慧人社APP-20230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spacing w:before="0" w:after="0" w:line="240" w:lineRule="auto"/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在首页点击“待遇资格认证”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按钮（或点击社保服务专题）即可开始认证。</w:t>
      </w:r>
    </w:p>
    <w:p>
      <w:pPr>
        <w:widowControl w:val="0"/>
        <w:spacing w:before="0" w:after="0" w:line="240" w:lineRule="auto"/>
        <w:ind w:left="420" w:firstLine="0" w:firstLineChars="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1470660" cy="2284730"/>
            <wp:effectExtent l="0" t="0" r="2540" b="1270"/>
            <wp:docPr id="11" name="图片 11" descr="35f5868c2a82587195b369e85273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5f5868c2a82587195b369e852730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spacing w:before="0" w:after="0" w:line="240" w:lineRule="auto"/>
        <w:ind w:firstLineChars="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进入认证界面，可以为自己认证，也可以为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家庭成员</w:t>
      </w:r>
      <w:r>
        <w:rPr>
          <w:rFonts w:hint="eastAsia" w:ascii="宋体" w:hAnsi="宋体" w:eastAsia="宋体" w:cs="宋体"/>
          <w:sz w:val="21"/>
          <w:szCs w:val="21"/>
        </w:rPr>
        <w:t>认证；首先请正视摄像头，将人脸放入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提示框</w:t>
      </w:r>
      <w:r>
        <w:rPr>
          <w:rFonts w:hint="eastAsia" w:ascii="宋体" w:hAnsi="宋体" w:eastAsia="宋体" w:cs="宋体"/>
          <w:sz w:val="21"/>
          <w:szCs w:val="21"/>
        </w:rPr>
        <w:t>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sz w:val="21"/>
          <w:szCs w:val="21"/>
        </w:rPr>
        <w:t>按要求完成动作，将弹出认证结果，如果认证成功，弹出认证成功提示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before="0" w:after="0" w:line="240" w:lineRule="auto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5265420" cy="2616835"/>
            <wp:effectExtent l="0" t="0" r="50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智慧人社社会保险待遇领取资格自助认证操作指南</w:t>
      </w:r>
    </w:p>
    <w:p>
      <w:pPr>
        <w:ind w:firstLine="0"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智慧人社微信公众号</w:t>
      </w:r>
      <w:r>
        <w:rPr>
          <w:rFonts w:hint="eastAsia" w:ascii="宋体" w:hAnsi="宋体"/>
          <w:b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 w:firstLineChars="0"/>
        <w:textAlignment w:val="auto"/>
      </w:pPr>
      <w:r>
        <w:rPr>
          <w:rFonts w:hint="eastAsia"/>
          <w:lang w:val="en-US" w:eastAsia="zh-CN"/>
        </w:rPr>
        <w:t>微信用户扫码、搜索“智慧人社”微信公众号并关注，注册账户后即可使用。</w:t>
      </w:r>
    </w:p>
    <w:p>
      <w:pPr>
        <w:bidi w:val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424940" cy="1424940"/>
            <wp:effectExtent l="0" t="0" r="10160" b="10160"/>
            <wp:docPr id="23" name="图片 23" descr="智慧人社-微信公众号2018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智慧人社-微信公众号20181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spacing w:before="0" w:after="0" w:line="240" w:lineRule="auto"/>
        <w:ind w:firstLineChars="0"/>
      </w:pPr>
      <w:r>
        <w:rPr>
          <w:rFonts w:hint="eastAsia"/>
          <w:lang w:val="en-US" w:eastAsia="zh-CN"/>
        </w:rPr>
        <w:t>点击微信按钮“智慧人社”进入首页，</w:t>
      </w:r>
      <w:r>
        <w:rPr>
          <w:rFonts w:hint="eastAsia"/>
        </w:rPr>
        <w:t>在首页点击“待遇资格认证”</w:t>
      </w:r>
      <w:r>
        <w:rPr>
          <w:rFonts w:hint="eastAsia"/>
          <w:lang w:val="en-US" w:eastAsia="zh-CN"/>
        </w:rPr>
        <w:t>按钮（或点击社保服务专题）即可开始认证。</w:t>
      </w:r>
    </w:p>
    <w:p>
      <w:pPr>
        <w:widowControl w:val="0"/>
        <w:spacing w:before="0" w:after="0" w:line="240" w:lineRule="auto"/>
        <w:ind w:left="42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62380" cy="2792730"/>
            <wp:effectExtent l="0" t="0" r="7620" b="1270"/>
            <wp:docPr id="24" name="图片 24" descr="4fe6ae82062d9247057410a15edb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4fe6ae82062d9247057410a15edbd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311275" cy="2763520"/>
            <wp:effectExtent l="0" t="0" r="9525" b="508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240" w:lineRule="auto"/>
        <w:ind w:left="420" w:firstLine="0" w:firstLineChars="0"/>
        <w:jc w:val="center"/>
      </w:pPr>
    </w:p>
    <w:p>
      <w:pPr>
        <w:widowControl w:val="0"/>
        <w:numPr>
          <w:ilvl w:val="0"/>
          <w:numId w:val="2"/>
        </w:numPr>
        <w:spacing w:before="0" w:after="0" w:line="240" w:lineRule="auto"/>
        <w:ind w:firstLineChars="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>进入认证界面，可以为自己认证，也可以为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家庭成员</w:t>
      </w:r>
      <w:r>
        <w:rPr>
          <w:rFonts w:hint="eastAsia" w:ascii="宋体" w:hAnsi="宋体" w:eastAsia="宋体" w:cs="宋体"/>
          <w:sz w:val="21"/>
          <w:szCs w:val="21"/>
        </w:rPr>
        <w:t>认证；首先请正视摄像头，将人脸放入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提示框</w:t>
      </w:r>
      <w:r>
        <w:rPr>
          <w:rFonts w:hint="eastAsia" w:ascii="宋体" w:hAnsi="宋体" w:eastAsia="宋体" w:cs="宋体"/>
          <w:sz w:val="21"/>
          <w:szCs w:val="21"/>
        </w:rPr>
        <w:t>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sz w:val="21"/>
          <w:szCs w:val="21"/>
        </w:rPr>
        <w:t>按要求完成动作，将弹出认证结果，如果认证成功，弹出认证成功提示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widowControl w:val="0"/>
        <w:spacing w:before="0" w:after="0" w:line="240" w:lineRule="auto"/>
        <w:ind w:left="420" w:firstLine="0" w:firstLineChars="0"/>
        <w:jc w:val="center"/>
      </w:pPr>
      <w:r>
        <w:drawing>
          <wp:inline distT="0" distB="0" distL="114300" distR="114300">
            <wp:extent cx="1207770" cy="2156460"/>
            <wp:effectExtent l="0" t="0" r="11430" b="254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spacing w:before="0" w:after="0" w:line="240" w:lineRule="auto"/>
        <w:ind w:firstLineChars="0"/>
      </w:pPr>
      <w:r>
        <w:rPr>
          <w:rFonts w:hint="eastAsia" w:ascii="宋体" w:hAnsi="宋体" w:eastAsia="宋体" w:cs="宋体"/>
          <w:sz w:val="21"/>
          <w:szCs w:val="21"/>
        </w:rPr>
        <w:t>点击【下一步】图标，系统弹出使用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微信小程序进行认证的</w:t>
      </w:r>
      <w:r>
        <w:rPr>
          <w:rFonts w:hint="eastAsia" w:ascii="宋体" w:hAnsi="宋体" w:eastAsia="宋体" w:cs="宋体"/>
          <w:sz w:val="21"/>
          <w:szCs w:val="21"/>
        </w:rPr>
        <w:t>提示</w:t>
      </w:r>
      <w:r>
        <w:rPr>
          <w:rFonts w:hint="eastAsia"/>
        </w:rPr>
        <w:t>；</w:t>
      </w:r>
    </w:p>
    <w:p>
      <w:pPr>
        <w:bidi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600200" cy="3195320"/>
            <wp:effectExtent l="0" t="0" r="0" b="5080"/>
            <wp:docPr id="29" name="图片 29" descr="ae907c182deefb1bfea96c5ba9c4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ae907c182deefb1bfea96c5ba9c4820"/>
                    <pic:cNvPicPr>
                      <a:picLocks noChangeAspect="1"/>
                    </pic:cNvPicPr>
                  </pic:nvPicPr>
                  <pic:blipFill>
                    <a:blip r:embed="rId11"/>
                    <a:srcRect t="975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45260" cy="3197225"/>
            <wp:effectExtent l="0" t="0" r="2540" b="3175"/>
            <wp:docPr id="30" name="图片 3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52880" cy="3214370"/>
            <wp:effectExtent l="0" t="0" r="7620" b="11430"/>
            <wp:docPr id="31" name="图片 3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240" w:lineRule="auto"/>
        <w:ind w:left="0" w:leftChars="0" w:firstLine="0" w:firstLineChars="0"/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 w:firstLineChars="0"/>
        <w:textAlignment w:val="auto"/>
      </w:pPr>
      <w:r>
        <w:rPr>
          <w:rFonts w:hint="eastAsia"/>
        </w:rPr>
        <w:t>点击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去人脸识别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，进入认证页面，首先请正视摄像头，将人脸放入</w:t>
      </w:r>
      <w:r>
        <w:rPr>
          <w:rFonts w:hint="eastAsia"/>
          <w:lang w:val="en-US" w:eastAsia="zh-CN"/>
        </w:rPr>
        <w:t>提示框</w:t>
      </w:r>
      <w:r>
        <w:rPr>
          <w:rFonts w:hint="eastAsia"/>
        </w:rPr>
        <w:t>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按要求完成动作，将弹出认证结果，如果认证成功，提示</w:t>
      </w:r>
      <w:r>
        <w:rPr>
          <w:rFonts w:hint="eastAsia"/>
          <w:lang w:val="en-US" w:eastAsia="zh-CN"/>
        </w:rPr>
        <w:t>已通过、认证成功</w:t>
      </w:r>
      <w:r>
        <w:rPr>
          <w:rFonts w:hint="eastAsia"/>
          <w:lang w:eastAsia="zh-CN"/>
        </w:rPr>
        <w:t>。</w:t>
      </w:r>
    </w:p>
    <w:p>
      <w:pPr>
        <w:widowControl w:val="0"/>
        <w:spacing w:before="0" w:after="0" w:line="240" w:lineRule="auto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143000" cy="2425700"/>
            <wp:effectExtent l="0" t="0" r="0" b="0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92530" cy="2512695"/>
            <wp:effectExtent l="0" t="0" r="1270" b="1905"/>
            <wp:docPr id="33" name="图片 3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199515" cy="2508885"/>
            <wp:effectExtent l="0" t="0" r="6985" b="5715"/>
            <wp:docPr id="34" name="图片 34" descr="b7b1dd948b02e1e9a40e4e6c44b1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b7b1dd948b02e1e9a40e4e6c44b1ce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05230" cy="2485390"/>
            <wp:effectExtent l="0" t="0" r="1270" b="3810"/>
            <wp:docPr id="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before="0" w:after="0" w:line="240" w:lineRule="auto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</w:p>
    <w:p>
      <w:pPr>
        <w:pStyle w:val="2"/>
        <w:numPr>
          <w:ilvl w:val="1"/>
          <w:numId w:val="0"/>
        </w:numPr>
        <w:ind w:leftChars="0"/>
        <w:rPr>
          <w:rFonts w:hint="eastAsia"/>
          <w:lang w:val="en-US" w:eastAsia="zh-CN"/>
        </w:rPr>
      </w:pPr>
      <w:bookmarkStart w:id="1" w:name="_Toc28336"/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numPr>
          <w:ilvl w:val="1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智慧人社社会保险待遇领取资格自助认证操作指南</w:t>
      </w:r>
    </w:p>
    <w:bookmarkEnd w:id="1"/>
    <w:p>
      <w:pPr>
        <w:ind w:firstLine="0"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智慧人社支付宝小程序</w:t>
      </w:r>
      <w:r>
        <w:rPr>
          <w:rFonts w:hint="eastAsia" w:ascii="宋体" w:hAnsi="宋体"/>
          <w:b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 w:firstLineChars="0"/>
        <w:textAlignment w:val="auto"/>
      </w:pPr>
      <w:r>
        <w:rPr>
          <w:rFonts w:hint="eastAsia"/>
          <w:lang w:val="en-US" w:eastAsia="zh-CN"/>
        </w:rPr>
        <w:t>支付宝用户登录支付宝账户后，在首页搜索“湖南智慧人社”。</w:t>
      </w:r>
    </w:p>
    <w:p>
      <w:pPr>
        <w:bidi w:val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78660" cy="4376420"/>
            <wp:effectExtent l="0" t="0" r="2540" b="5080"/>
            <wp:docPr id="36" name="图片 36" descr="b75943cd33f25236b94a52464b94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b75943cd33f25236b94a52464b94f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005965" cy="4438015"/>
            <wp:effectExtent l="0" t="0" r="635" b="6985"/>
            <wp:docPr id="38" name="图片 38" descr="8a99f291934d6f5c3655f858aae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8a99f291934d6f5c3655f858aae170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spacing w:before="0" w:after="0" w:line="240" w:lineRule="auto"/>
        <w:ind w:firstLineChars="0"/>
      </w:pPr>
      <w:r>
        <w:rPr>
          <w:rFonts w:hint="eastAsia"/>
          <w:lang w:val="en-US" w:eastAsia="zh-CN"/>
        </w:rPr>
        <w:t>进入到“湖南智慧人社”支付宝小程序后，认证方式、路径与上述APP、微信基本一致。</w:t>
      </w:r>
    </w:p>
    <w:bookmarkEnd w:id="0"/>
    <w:p>
      <w:pPr>
        <w:pStyle w:val="8"/>
      </w:pPr>
      <w:bookmarkStart w:id="2" w:name="_Hlk22808956"/>
    </w:p>
    <w:bookmarkEnd w:id="2"/>
    <w:p>
      <w:pPr>
        <w:pStyle w:val="2"/>
        <w:numPr>
          <w:ilvl w:val="1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1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智慧人社认证如遇问题，请拨打技术服务电话4009875000。其他未能通过自助认证的情况，请与参保地社会保险经办机构联系。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A786"/>
    <w:multiLevelType w:val="multilevel"/>
    <w:tmpl w:val="DF9FA78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F8A0E1E1"/>
    <w:multiLevelType w:val="multilevel"/>
    <w:tmpl w:val="F8A0E1E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3B44B1E"/>
    <w:multiLevelType w:val="multilevel"/>
    <w:tmpl w:val="33B44B1E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72FB6AC1"/>
    <w:multiLevelType w:val="multilevel"/>
    <w:tmpl w:val="72FB6AC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mYyNTRjMDJjMTE4NTMwMjhjMWE5MWRkZDczOWYifQ=="/>
  </w:docVars>
  <w:rsids>
    <w:rsidRoot w:val="00000000"/>
    <w:rsid w:val="03D472D2"/>
    <w:rsid w:val="07BE70C4"/>
    <w:rsid w:val="0AEE0790"/>
    <w:rsid w:val="0B162CCB"/>
    <w:rsid w:val="0B3F3282"/>
    <w:rsid w:val="0EE2506E"/>
    <w:rsid w:val="10150A56"/>
    <w:rsid w:val="102C0C22"/>
    <w:rsid w:val="1054157E"/>
    <w:rsid w:val="11F55D32"/>
    <w:rsid w:val="153F2726"/>
    <w:rsid w:val="16D669F2"/>
    <w:rsid w:val="18CB43A7"/>
    <w:rsid w:val="19D011E1"/>
    <w:rsid w:val="1D3002E0"/>
    <w:rsid w:val="1E433FAC"/>
    <w:rsid w:val="229605EB"/>
    <w:rsid w:val="23D305B4"/>
    <w:rsid w:val="24F316B8"/>
    <w:rsid w:val="253D03DB"/>
    <w:rsid w:val="27E25FF9"/>
    <w:rsid w:val="29D273F6"/>
    <w:rsid w:val="2A3B65BE"/>
    <w:rsid w:val="2B8F4DF4"/>
    <w:rsid w:val="2C210A56"/>
    <w:rsid w:val="2F90494F"/>
    <w:rsid w:val="30220DB4"/>
    <w:rsid w:val="32015BB6"/>
    <w:rsid w:val="33D347CA"/>
    <w:rsid w:val="34DE4287"/>
    <w:rsid w:val="381E2FF7"/>
    <w:rsid w:val="3AD47FFC"/>
    <w:rsid w:val="3CB7061B"/>
    <w:rsid w:val="3E7E5894"/>
    <w:rsid w:val="3F7F13E9"/>
    <w:rsid w:val="42DF08CC"/>
    <w:rsid w:val="4A563B69"/>
    <w:rsid w:val="4FA7068D"/>
    <w:rsid w:val="560101CE"/>
    <w:rsid w:val="569E2D8A"/>
    <w:rsid w:val="570973EC"/>
    <w:rsid w:val="5C084598"/>
    <w:rsid w:val="5D5061F6"/>
    <w:rsid w:val="66D460EA"/>
    <w:rsid w:val="671208E9"/>
    <w:rsid w:val="68794CB7"/>
    <w:rsid w:val="6BBD714D"/>
    <w:rsid w:val="72E826C1"/>
    <w:rsid w:val="73F531FC"/>
    <w:rsid w:val="79F53F55"/>
    <w:rsid w:val="7ABE6A3D"/>
    <w:rsid w:val="7B8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415" w:lineRule="auto"/>
      <w:ind w:left="0"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eastAsia="宋体" w:asciiTheme="majorAscii" w:hAnsiTheme="majorAscii" w:cstheme="majorBidi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lain Text1"/>
    <w:basedOn w:val="1"/>
    <w:qFormat/>
    <w:uiPriority w:val="0"/>
    <w:pPr>
      <w:jc w:val="left"/>
    </w:pPr>
    <w:rPr>
      <w:rFonts w:asci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642</Words>
  <Characters>659</Characters>
  <Lines>0</Lines>
  <Paragraphs>0</Paragraphs>
  <TotalTime>0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2020-11-09T00:54:00Z</dcterms:created>
  <dc:creator>powersi</dc:creator>
  <cp:lastModifiedBy>何智</cp:lastModifiedBy>
  <dcterms:modified xsi:type="dcterms:W3CDTF">2023-05-11T11:32:11Z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6A6179AD1D38430CBBDA75FAF87C813D_13</vt:lpwstr>
  </property>
</Properties>
</file>