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156" w:beforeLines="50" w:line="600" w:lineRule="exact"/>
        <w:jc w:val="center"/>
        <w:rPr>
          <w:rFonts w:hint="eastAsia" w:ascii="宋体" w:hAnsi="宋体" w:cs="黑体"/>
          <w:b/>
          <w:color w:val="000000"/>
          <w:kern w:val="0"/>
          <w:sz w:val="44"/>
          <w:szCs w:val="36"/>
        </w:rPr>
      </w:pPr>
      <w:r>
        <w:rPr>
          <w:rFonts w:hint="eastAsia" w:ascii="宋体" w:hAnsi="宋体" w:cs="黑体"/>
          <w:b/>
          <w:color w:val="000000"/>
          <w:kern w:val="0"/>
          <w:sz w:val="44"/>
          <w:szCs w:val="36"/>
        </w:rPr>
        <w:t>“六稳”“六保”政策兑现“一件事一次办”事项目录</w:t>
      </w:r>
    </w:p>
    <w:tbl>
      <w:tblPr>
        <w:tblStyle w:val="4"/>
        <w:tblpPr w:leftFromText="181" w:rightFromText="181" w:vertAnchor="text" w:horzAnchor="page" w:tblpXSpec="center" w:tblpY="1"/>
        <w:tblOverlap w:val="never"/>
        <w:tblW w:w="13367" w:type="dxa"/>
        <w:jc w:val="center"/>
        <w:tblLayout w:type="fixed"/>
        <w:tblCellMar>
          <w:top w:w="0" w:type="dxa"/>
          <w:left w:w="0" w:type="dxa"/>
          <w:bottom w:w="0" w:type="dxa"/>
          <w:right w:w="0" w:type="dxa"/>
        </w:tblCellMar>
      </w:tblPr>
      <w:tblGrid>
        <w:gridCol w:w="745"/>
        <w:gridCol w:w="1688"/>
        <w:gridCol w:w="5417"/>
        <w:gridCol w:w="1435"/>
        <w:gridCol w:w="794"/>
        <w:gridCol w:w="3288"/>
      </w:tblGrid>
      <w:tr>
        <w:tblPrEx>
          <w:tblCellMar>
            <w:top w:w="0" w:type="dxa"/>
            <w:left w:w="0" w:type="dxa"/>
            <w:bottom w:w="0" w:type="dxa"/>
            <w:right w:w="0" w:type="dxa"/>
          </w:tblCellMar>
        </w:tblPrEx>
        <w:trPr>
          <w:trHeight w:val="595" w:hRule="atLeast"/>
          <w:tblHeader/>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hint="eastAsia" w:ascii="黑体" w:hAnsi="黑体" w:eastAsia="黑体" w:cs="黑体"/>
                <w:sz w:val="24"/>
              </w:rPr>
            </w:pPr>
            <w:r>
              <w:rPr>
                <w:rFonts w:hint="eastAsia" w:ascii="黑体" w:hAnsi="黑体" w:eastAsia="黑体" w:cs="黑体"/>
                <w:kern w:val="0"/>
                <w:sz w:val="24"/>
              </w:rPr>
              <w:t>序号</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hint="eastAsia" w:ascii="黑体" w:hAnsi="黑体" w:eastAsia="黑体" w:cs="黑体"/>
                <w:sz w:val="24"/>
              </w:rPr>
            </w:pPr>
            <w:r>
              <w:rPr>
                <w:rFonts w:hint="eastAsia" w:ascii="黑体" w:hAnsi="黑体" w:eastAsia="黑体" w:cs="黑体"/>
                <w:kern w:val="0"/>
                <w:sz w:val="24"/>
              </w:rPr>
              <w:t>事项名称</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hint="eastAsia" w:ascii="黑体" w:hAnsi="黑体" w:eastAsia="黑体" w:cs="黑体"/>
                <w:sz w:val="24"/>
              </w:rPr>
            </w:pPr>
            <w:r>
              <w:rPr>
                <w:rFonts w:hint="eastAsia" w:ascii="黑体" w:hAnsi="黑体" w:eastAsia="黑体" w:cs="黑体"/>
                <w:kern w:val="0"/>
                <w:sz w:val="24"/>
              </w:rPr>
              <w:t>政策依据</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hint="eastAsia" w:ascii="黑体" w:hAnsi="黑体" w:eastAsia="黑体" w:cs="黑体"/>
                <w:sz w:val="24"/>
              </w:rPr>
            </w:pPr>
            <w:r>
              <w:rPr>
                <w:rFonts w:hint="eastAsia" w:ascii="黑体" w:hAnsi="黑体" w:eastAsia="黑体" w:cs="黑体"/>
                <w:kern w:val="0"/>
                <w:sz w:val="24"/>
              </w:rPr>
              <w:t>涉及部门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340" w:lineRule="exact"/>
              <w:jc w:val="center"/>
              <w:textAlignment w:val="center"/>
              <w:rPr>
                <w:rFonts w:hint="eastAsia" w:ascii="黑体" w:hAnsi="黑体" w:eastAsia="黑体" w:cs="黑体"/>
                <w:kern w:val="0"/>
                <w:sz w:val="24"/>
              </w:rPr>
            </w:pPr>
            <w:r>
              <w:rPr>
                <w:rFonts w:hint="eastAsia" w:ascii="黑体" w:hAnsi="黑体" w:eastAsia="黑体" w:cs="黑体"/>
                <w:kern w:val="0"/>
                <w:sz w:val="24"/>
              </w:rPr>
              <w:t>兑现</w:t>
            </w:r>
          </w:p>
          <w:p>
            <w:pPr>
              <w:pStyle w:val="7"/>
              <w:widowControl/>
              <w:adjustRightInd w:val="0"/>
              <w:snapToGrid w:val="0"/>
              <w:spacing w:line="340" w:lineRule="exact"/>
              <w:jc w:val="center"/>
              <w:textAlignment w:val="center"/>
              <w:rPr>
                <w:rFonts w:hint="eastAsia" w:ascii="黑体" w:hAnsi="黑体" w:eastAsia="黑体" w:cs="黑体"/>
                <w:sz w:val="24"/>
              </w:rPr>
            </w:pPr>
            <w:r>
              <w:rPr>
                <w:rFonts w:hint="eastAsia" w:ascii="黑体" w:hAnsi="黑体" w:eastAsia="黑体" w:cs="黑体"/>
                <w:kern w:val="0"/>
                <w:sz w:val="24"/>
              </w:rPr>
              <w:t>层级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hint="eastAsia" w:ascii="黑体" w:hAnsi="黑体" w:eastAsia="黑体" w:cs="黑体"/>
                <w:sz w:val="24"/>
              </w:rPr>
            </w:pPr>
            <w:r>
              <w:rPr>
                <w:rFonts w:hint="eastAsia" w:ascii="黑体" w:hAnsi="黑体" w:eastAsia="黑体" w:cs="黑体"/>
                <w:sz w:val="24"/>
              </w:rPr>
              <w:t>备  注</w:t>
            </w:r>
          </w:p>
        </w:tc>
      </w:tr>
      <w:tr>
        <w:tblPrEx>
          <w:tblCellMar>
            <w:top w:w="0" w:type="dxa"/>
            <w:left w:w="0" w:type="dxa"/>
            <w:bottom w:w="0" w:type="dxa"/>
            <w:right w:w="0" w:type="dxa"/>
          </w:tblCellMar>
        </w:tblPrEx>
        <w:trPr>
          <w:trHeight w:val="59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9"/>
              <w:widowControl/>
              <w:adjustRightInd w:val="0"/>
              <w:snapToGrid w:val="0"/>
              <w:spacing w:line="380" w:lineRule="exact"/>
              <w:textAlignment w:val="center"/>
              <w:rPr>
                <w:rFonts w:eastAsia="仿宋_GB2312"/>
                <w:sz w:val="24"/>
              </w:rPr>
            </w:pPr>
            <w:r>
              <w:rPr>
                <w:rFonts w:eastAsia="仿宋_GB2312"/>
                <w:sz w:val="24"/>
              </w:rPr>
              <w:t>我要申请减免</w:t>
            </w:r>
            <w:r>
              <w:rPr>
                <w:rFonts w:eastAsia="仿宋_GB2312"/>
                <w:sz w:val="24"/>
                <w:shd w:val="clear" w:color="auto" w:fill="FFFFFF"/>
              </w:rPr>
              <w:t>增值税</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6"/>
              <w:widowControl/>
              <w:adjustRightInd w:val="0"/>
              <w:snapToGrid w:val="0"/>
              <w:spacing w:line="380" w:lineRule="exact"/>
              <w:textAlignment w:val="center"/>
              <w:rPr>
                <w:rFonts w:eastAsia="仿宋_GB2312"/>
                <w:sz w:val="24"/>
                <w:szCs w:val="24"/>
              </w:rPr>
            </w:pPr>
            <w:r>
              <w:rPr>
                <w:rFonts w:eastAsia="仿宋_GB2312"/>
                <w:color w:val="000000"/>
                <w:sz w:val="24"/>
                <w:szCs w:val="24"/>
              </w:rPr>
              <w:t xml:space="preserve">    自2020年1月1日至2020年12月31日，对纳税人运输疫情防控重点保障物资取得的收入，免征增值税。自2020年1月1日至2020年12月31日，对纳税人提供公共交通运输服务、生活服务，以及为居民提供必需生活物资快递收派服务取得的收入，免征增值税。（财政部 税务总局公告2020年第8、28号）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6"/>
              <w:widowControl/>
              <w:adjustRightInd w:val="0"/>
              <w:snapToGrid w:val="0"/>
              <w:spacing w:line="380" w:lineRule="exact"/>
              <w:textAlignment w:val="center"/>
              <w:rPr>
                <w:rFonts w:eastAsia="仿宋_GB2312"/>
                <w:sz w:val="24"/>
                <w:szCs w:val="24"/>
              </w:rPr>
            </w:pPr>
            <w:r>
              <w:rPr>
                <w:rFonts w:eastAsia="仿宋_GB2312"/>
                <w:sz w:val="24"/>
                <w:szCs w:val="24"/>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38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0"/>
              <w:shd w:val="clear" w:color="auto" w:fill="FFFFFF"/>
              <w:spacing w:before="0" w:beforeAutospacing="0" w:after="0" w:afterAutospacing="0" w:line="380" w:lineRule="exact"/>
              <w:rPr>
                <w:rFonts w:ascii="Times New Roman" w:hAnsi="Times New Roman" w:eastAsia="仿宋_GB2312" w:cs="Times New Roman"/>
              </w:rPr>
            </w:pPr>
          </w:p>
        </w:tc>
      </w:tr>
      <w:tr>
        <w:tblPrEx>
          <w:tblCellMar>
            <w:top w:w="0" w:type="dxa"/>
            <w:left w:w="0" w:type="dxa"/>
            <w:bottom w:w="0" w:type="dxa"/>
            <w:right w:w="0" w:type="dxa"/>
          </w:tblCellMar>
        </w:tblPrEx>
        <w:trPr>
          <w:trHeight w:val="23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2"/>
              <w:widowControl/>
              <w:adjustRightInd w:val="0"/>
              <w:snapToGrid w:val="0"/>
              <w:spacing w:line="380" w:lineRule="exact"/>
              <w:textAlignment w:val="center"/>
              <w:rPr>
                <w:rFonts w:eastAsia="仿宋_GB2312"/>
                <w:sz w:val="24"/>
              </w:rPr>
            </w:pPr>
            <w:r>
              <w:rPr>
                <w:rFonts w:eastAsia="仿宋_GB2312"/>
                <w:sz w:val="24"/>
              </w:rPr>
              <w:t>我要申请减免企业所得税</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2"/>
              <w:widowControl/>
              <w:adjustRightInd w:val="0"/>
              <w:snapToGrid w:val="0"/>
              <w:spacing w:line="380" w:lineRule="exact"/>
              <w:textAlignment w:val="center"/>
              <w:rPr>
                <w:rFonts w:eastAsia="仿宋_GB2312"/>
                <w:sz w:val="24"/>
              </w:rPr>
            </w:pPr>
            <w:r>
              <w:rPr>
                <w:rFonts w:eastAsia="仿宋_GB2312"/>
                <w:color w:val="000000"/>
                <w:sz w:val="24"/>
              </w:rPr>
              <w:t xml:space="preserve">    自2020年1月1日至2020年12月31日，对疫情防控重点保障物资生产企业为扩大产能新购置的相关设备，允许一次性计入当期成本费用在企业所得税税前扣除。（财政部 税务总局公告2020年第8、28号）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2"/>
              <w:widowControl/>
              <w:adjustRightInd w:val="0"/>
              <w:snapToGrid w:val="0"/>
              <w:spacing w:line="380" w:lineRule="exact"/>
              <w:textAlignment w:val="center"/>
              <w:rPr>
                <w:rFonts w:eastAsia="仿宋_GB2312"/>
                <w:sz w:val="24"/>
              </w:rPr>
            </w:pPr>
            <w:r>
              <w:rPr>
                <w:rFonts w:eastAsia="仿宋_GB2312"/>
                <w:sz w:val="24"/>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2"/>
              <w:widowControl/>
              <w:adjustRightInd w:val="0"/>
              <w:snapToGrid w:val="0"/>
              <w:spacing w:line="38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3"/>
              <w:widowControl/>
              <w:adjustRightInd w:val="0"/>
              <w:snapToGrid w:val="0"/>
              <w:spacing w:line="380" w:lineRule="exact"/>
              <w:rPr>
                <w:rFonts w:eastAsia="仿宋_GB2312"/>
                <w:sz w:val="24"/>
              </w:rPr>
            </w:pPr>
          </w:p>
        </w:tc>
      </w:tr>
      <w:tr>
        <w:tblPrEx>
          <w:tblCellMar>
            <w:top w:w="0" w:type="dxa"/>
            <w:left w:w="0" w:type="dxa"/>
            <w:bottom w:w="0" w:type="dxa"/>
            <w:right w:w="0" w:type="dxa"/>
          </w:tblCellMar>
        </w:tblPrEx>
        <w:trPr>
          <w:trHeight w:val="59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380" w:lineRule="exact"/>
              <w:textAlignment w:val="center"/>
              <w:rPr>
                <w:rFonts w:eastAsia="仿宋_GB2312"/>
                <w:sz w:val="24"/>
              </w:rPr>
            </w:pPr>
            <w:r>
              <w:rPr>
                <w:rFonts w:eastAsia="仿宋_GB2312"/>
                <w:sz w:val="24"/>
              </w:rPr>
              <w:t>我要申请</w:t>
            </w:r>
            <w:r>
              <w:rPr>
                <w:rFonts w:eastAsia="仿宋_GB2312"/>
                <w:sz w:val="24"/>
                <w:shd w:val="clear" w:color="auto" w:fill="FFFFFF"/>
              </w:rPr>
              <w:t>缓缴企业所得税</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rPr>
            </w:pPr>
            <w:r>
              <w:rPr>
                <w:rFonts w:eastAsia="仿宋_GB2312"/>
                <w:color w:val="000000"/>
                <w:sz w:val="24"/>
              </w:rPr>
              <w:t xml:space="preserve">    2020年5月1日至2020年12月31日，小型微利企业在2020年剩余申报期按规定办理预缴申报后，可以暂缓缴纳当期的企业所得税，延迟至2021年首个申报期内一并缴纳。（</w:t>
            </w:r>
            <w:r>
              <w:rPr>
                <w:rFonts w:eastAsia="仿宋_GB2312"/>
                <w:color w:val="000000"/>
                <w:sz w:val="24"/>
              </w:rPr>
              <w:fldChar w:fldCharType="begin"/>
            </w:r>
            <w:r>
              <w:rPr>
                <w:rFonts w:eastAsia="仿宋_GB2312"/>
                <w:color w:val="000000"/>
                <w:sz w:val="24"/>
              </w:rPr>
              <w:instrText xml:space="preserve"> HYPERLINK "http://hunan.chinatax.gov.cn/show/20200604771971" </w:instrText>
            </w:r>
            <w:r>
              <w:rPr>
                <w:rFonts w:eastAsia="仿宋_GB2312"/>
                <w:color w:val="000000"/>
                <w:sz w:val="24"/>
              </w:rPr>
              <w:fldChar w:fldCharType="separate"/>
            </w:r>
            <w:r>
              <w:rPr>
                <w:rFonts w:eastAsia="仿宋_GB2312"/>
                <w:color w:val="000000"/>
                <w:sz w:val="24"/>
              </w:rPr>
              <w:t>国家税务总局公告2020年第10号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rPr>
            </w:pPr>
            <w:r>
              <w:rPr>
                <w:rFonts w:eastAsia="仿宋_GB2312"/>
                <w:sz w:val="24"/>
              </w:rPr>
              <w:t>税务部门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rPr>
                <w:rFonts w:eastAsia="仿宋_GB2312"/>
                <w:sz w:val="24"/>
                <w:shd w:val="clear" w:color="auto" w:fill="FFFFFF"/>
              </w:rPr>
            </w:pPr>
            <w:r>
              <w:rPr>
                <w:rFonts w:eastAsia="仿宋_GB2312"/>
                <w:sz w:val="24"/>
                <w:shd w:val="clear" w:color="auto" w:fill="FFFFFF"/>
              </w:rPr>
              <w:t xml:space="preserve">    小型微利企业是指符合《国家税务总局关于实施小型微利企业普惠性所得税减免政</w:t>
            </w:r>
            <w:r>
              <w:rPr>
                <w:rFonts w:eastAsia="仿宋_GB2312"/>
                <w:color w:val="000000"/>
                <w:sz w:val="24"/>
              </w:rPr>
              <w:t>策有关问题的公告》（2019年第2号）规定条件的企业。</w:t>
            </w:r>
          </w:p>
        </w:tc>
      </w:tr>
      <w:tr>
        <w:tblPrEx>
          <w:tblCellMar>
            <w:top w:w="0" w:type="dxa"/>
            <w:left w:w="0" w:type="dxa"/>
            <w:bottom w:w="0" w:type="dxa"/>
            <w:right w:w="0" w:type="dxa"/>
          </w:tblCellMar>
        </w:tblPrEx>
        <w:trPr>
          <w:trHeight w:val="363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4</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4"/>
              <w:widowControl/>
              <w:adjustRightInd w:val="0"/>
              <w:snapToGrid w:val="0"/>
              <w:spacing w:line="400" w:lineRule="exact"/>
              <w:textAlignment w:val="center"/>
              <w:rPr>
                <w:rFonts w:eastAsia="仿宋_GB2312"/>
                <w:sz w:val="24"/>
              </w:rPr>
            </w:pPr>
            <w:r>
              <w:rPr>
                <w:rFonts w:eastAsia="仿宋_GB2312"/>
                <w:sz w:val="24"/>
              </w:rPr>
              <w:t>我要申请</w:t>
            </w:r>
            <w:r>
              <w:rPr>
                <w:rFonts w:eastAsia="仿宋_GB2312"/>
                <w:sz w:val="24"/>
                <w:shd w:val="clear" w:color="auto" w:fill="FFFFFF"/>
              </w:rPr>
              <w:t>扣除应纳税所得额</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4"/>
              <w:widowControl/>
              <w:adjustRightInd w:val="0"/>
              <w:snapToGrid w:val="0"/>
              <w:spacing w:line="380" w:lineRule="exact"/>
              <w:textAlignment w:val="center"/>
              <w:rPr>
                <w:rFonts w:eastAsia="仿宋_GB2312"/>
                <w:sz w:val="24"/>
              </w:rPr>
            </w:pPr>
            <w:r>
              <w:rPr>
                <w:rFonts w:eastAsia="仿宋_GB2312"/>
                <w:color w:val="000000"/>
                <w:sz w:val="24"/>
              </w:rPr>
              <w:t xml:space="preserve">    自2020年1月1日至2020年12月31日，企业和个人通过公益性社会组织或者县级以上人民政府及其部门等国家机关，捐赠用于应对新型冠状病毒感染的肺炎疫情的现金和物品，允许在计算应纳税所得额时全额扣除。自2020年1月1日至2020年12月31日，企业和个人直接向承担疫情防治任务的医院捐赠用于应对新型冠状病毒感染的肺炎疫情的物品，允许在计算应纳税所得额时全额扣除。（财政部 税务总局公告2020年第9、28号）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4"/>
              <w:widowControl/>
              <w:adjustRightInd w:val="0"/>
              <w:snapToGrid w:val="0"/>
              <w:spacing w:line="400" w:lineRule="exact"/>
              <w:textAlignment w:val="center"/>
              <w:rPr>
                <w:rFonts w:eastAsia="仿宋_GB2312"/>
                <w:sz w:val="24"/>
              </w:rPr>
            </w:pPr>
            <w:r>
              <w:rPr>
                <w:rFonts w:eastAsia="仿宋_GB2312"/>
                <w:sz w:val="24"/>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4"/>
              <w:widowControl/>
              <w:adjustRightInd w:val="0"/>
              <w:snapToGrid w:val="0"/>
              <w:spacing w:line="40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4"/>
              <w:widowControl/>
              <w:adjustRightInd w:val="0"/>
              <w:snapToGrid w:val="0"/>
              <w:spacing w:line="400" w:lineRule="exact"/>
              <w:textAlignment w:val="center"/>
              <w:rPr>
                <w:rFonts w:eastAsia="仿宋_GB2312"/>
                <w:sz w:val="24"/>
              </w:rPr>
            </w:pPr>
            <w:r>
              <w:rPr>
                <w:rFonts w:eastAsia="仿宋_GB2312"/>
                <w:sz w:val="24"/>
              </w:rPr>
              <w:t xml:space="preserve">    捐赠人凭承担疫情防治任务的医院开具的捐赠接收函办理税前扣除事宜。</w:t>
            </w:r>
          </w:p>
          <w:p>
            <w:pPr>
              <w:pStyle w:val="14"/>
              <w:widowControl/>
              <w:adjustRightInd w:val="0"/>
              <w:snapToGrid w:val="0"/>
              <w:spacing w:line="400" w:lineRule="exact"/>
              <w:textAlignment w:val="center"/>
              <w:rPr>
                <w:rFonts w:eastAsia="仿宋_GB2312"/>
                <w:sz w:val="24"/>
              </w:rPr>
            </w:pPr>
          </w:p>
        </w:tc>
      </w:tr>
      <w:tr>
        <w:tblPrEx>
          <w:tblCellMar>
            <w:top w:w="0" w:type="dxa"/>
            <w:left w:w="0" w:type="dxa"/>
            <w:bottom w:w="0" w:type="dxa"/>
            <w:right w:w="0" w:type="dxa"/>
          </w:tblCellMar>
        </w:tblPrEx>
        <w:trPr>
          <w:trHeight w:val="1832"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5</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5"/>
              <w:widowControl/>
              <w:adjustRightInd w:val="0"/>
              <w:snapToGrid w:val="0"/>
              <w:spacing w:line="400" w:lineRule="exact"/>
              <w:textAlignment w:val="center"/>
              <w:rPr>
                <w:rFonts w:eastAsia="仿宋_GB2312"/>
                <w:sz w:val="24"/>
              </w:rPr>
            </w:pPr>
            <w:r>
              <w:rPr>
                <w:rFonts w:eastAsia="仿宋_GB2312"/>
                <w:sz w:val="24"/>
              </w:rPr>
              <w:t>我要申请</w:t>
            </w:r>
            <w:r>
              <w:rPr>
                <w:rFonts w:eastAsia="仿宋_GB2312"/>
                <w:sz w:val="24"/>
                <w:shd w:val="clear" w:color="auto" w:fill="FFFFFF"/>
              </w:rPr>
              <w:t>减免增值税、消费税、城市维护建设税、教育费附加、地方教育附加</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5"/>
              <w:widowControl/>
              <w:adjustRightInd w:val="0"/>
              <w:snapToGrid w:val="0"/>
              <w:spacing w:line="380" w:lineRule="exact"/>
              <w:textAlignment w:val="center"/>
              <w:rPr>
                <w:rFonts w:eastAsia="仿宋_GB2312"/>
                <w:sz w:val="24"/>
              </w:rPr>
            </w:pPr>
            <w:r>
              <w:rPr>
                <w:rFonts w:eastAsia="仿宋_GB2312"/>
                <w:color w:val="000000"/>
                <w:sz w:val="24"/>
              </w:rPr>
              <w:t xml:space="preserve">    自2020年1月1日至2020年12月31日，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财政部 税务总局公告2020年第9、28号）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5"/>
              <w:widowControl/>
              <w:adjustRightInd w:val="0"/>
              <w:snapToGrid w:val="0"/>
              <w:spacing w:line="400" w:lineRule="exact"/>
              <w:textAlignment w:val="center"/>
              <w:rPr>
                <w:rFonts w:eastAsia="仿宋_GB2312"/>
                <w:sz w:val="24"/>
              </w:rPr>
            </w:pPr>
            <w:r>
              <w:rPr>
                <w:rFonts w:eastAsia="仿宋_GB2312"/>
                <w:sz w:val="24"/>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5"/>
              <w:widowControl/>
              <w:adjustRightInd w:val="0"/>
              <w:snapToGrid w:val="0"/>
              <w:spacing w:line="40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5"/>
              <w:widowControl/>
              <w:adjustRightInd w:val="0"/>
              <w:snapToGrid w:val="0"/>
              <w:spacing w:line="400" w:lineRule="exact"/>
              <w:textAlignment w:val="center"/>
              <w:rPr>
                <w:rFonts w:eastAsia="仿宋_GB2312"/>
                <w:sz w:val="24"/>
              </w:rPr>
            </w:pPr>
          </w:p>
        </w:tc>
      </w:tr>
      <w:tr>
        <w:tblPrEx>
          <w:tblCellMar>
            <w:top w:w="0" w:type="dxa"/>
            <w:left w:w="0" w:type="dxa"/>
            <w:bottom w:w="0" w:type="dxa"/>
            <w:right w:w="0" w:type="dxa"/>
          </w:tblCellMar>
        </w:tblPrEx>
        <w:trPr>
          <w:trHeight w:val="210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6</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rPr>
            </w:pPr>
            <w:r>
              <w:rPr>
                <w:rFonts w:eastAsia="仿宋_GB2312"/>
                <w:sz w:val="24"/>
              </w:rPr>
              <w:t>我要申请</w:t>
            </w:r>
            <w:r>
              <w:rPr>
                <w:rFonts w:eastAsia="仿宋_GB2312"/>
                <w:sz w:val="24"/>
                <w:shd w:val="clear" w:color="auto" w:fill="FFFFFF"/>
              </w:rPr>
              <w:t>缓缴个人所得税</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rPr>
            </w:pPr>
            <w:r>
              <w:rPr>
                <w:rFonts w:eastAsia="仿宋_GB2312"/>
                <w:color w:val="000000"/>
                <w:sz w:val="24"/>
              </w:rPr>
              <w:t xml:space="preserve">    2020年5月1日至2020年12月31日，个体工商户在2020年剩余申报期按规定办理个人所得税经营所得纳税申报后，可以暂缓缴纳当期的个人所得税，延迟至2021年首个申报期内一并缴纳。（</w:t>
            </w:r>
            <w:r>
              <w:rPr>
                <w:rFonts w:eastAsia="仿宋_GB2312"/>
                <w:color w:val="000000"/>
                <w:sz w:val="24"/>
              </w:rPr>
              <w:fldChar w:fldCharType="begin"/>
            </w:r>
            <w:r>
              <w:rPr>
                <w:rFonts w:eastAsia="仿宋_GB2312"/>
                <w:color w:val="000000"/>
                <w:sz w:val="24"/>
              </w:rPr>
              <w:instrText xml:space="preserve"> HYPERLINK "http://hunan.chinatax.gov.cn/show/20200604771971" </w:instrText>
            </w:r>
            <w:r>
              <w:rPr>
                <w:rFonts w:eastAsia="仿宋_GB2312"/>
                <w:color w:val="000000"/>
                <w:sz w:val="24"/>
              </w:rPr>
              <w:fldChar w:fldCharType="separate"/>
            </w:r>
            <w:r>
              <w:rPr>
                <w:rFonts w:eastAsia="仿宋_GB2312"/>
                <w:color w:val="000000"/>
                <w:sz w:val="24"/>
              </w:rPr>
              <w:t>国家税务总局公告2020年第10号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rPr>
            </w:pPr>
            <w:r>
              <w:rPr>
                <w:rFonts w:eastAsia="仿宋_GB2312"/>
                <w:sz w:val="24"/>
              </w:rPr>
              <w:t>税务部门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6"/>
              <w:widowControl/>
              <w:adjustRightInd w:val="0"/>
              <w:snapToGrid w:val="0"/>
              <w:spacing w:line="400" w:lineRule="exact"/>
              <w:rPr>
                <w:rFonts w:eastAsia="仿宋_GB2312"/>
                <w:sz w:val="24"/>
                <w:szCs w:val="24"/>
                <w:shd w:val="clear" w:color="auto" w:fill="FFFFFF"/>
              </w:rPr>
            </w:pPr>
            <w:r>
              <w:rPr>
                <w:rFonts w:eastAsia="仿宋_GB2312"/>
                <w:color w:val="000000"/>
                <w:sz w:val="24"/>
                <w:szCs w:val="24"/>
              </w:rPr>
              <w:t xml:space="preserve">    个体工商户实行简易申报的，2020年5月1日至2020年12月31日期间暂不扣划个人所得税，延迟至2021年首个申报期内一并划缴。</w:t>
            </w:r>
          </w:p>
        </w:tc>
      </w:tr>
      <w:tr>
        <w:tblPrEx>
          <w:tblCellMar>
            <w:top w:w="0" w:type="dxa"/>
            <w:left w:w="0" w:type="dxa"/>
            <w:bottom w:w="0" w:type="dxa"/>
            <w:right w:w="0" w:type="dxa"/>
          </w:tblCellMar>
        </w:tblPrEx>
        <w:trPr>
          <w:trHeight w:val="955"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7</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我要申请减免电影放映服务收入增值税</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color w:val="000000"/>
                <w:sz w:val="24"/>
              </w:rPr>
              <w:t xml:space="preserve">    自2020年1月1日至2020年12月31日，对纳税人提供电影放映服务取得的收入免征增值税。（</w:t>
            </w:r>
            <w:r>
              <w:rPr>
                <w:rFonts w:eastAsia="仿宋_GB2312"/>
                <w:color w:val="000000"/>
                <w:sz w:val="24"/>
              </w:rPr>
              <w:fldChar w:fldCharType="begin"/>
            </w:r>
            <w:r>
              <w:rPr>
                <w:rFonts w:eastAsia="仿宋_GB2312"/>
                <w:color w:val="000000"/>
                <w:sz w:val="24"/>
              </w:rPr>
              <w:instrText xml:space="preserve"> HYPERLINK "http://szs.mof.gov.cn/zhengcefabu/202005/t20200514_3513554.htm" </w:instrText>
            </w:r>
            <w:r>
              <w:rPr>
                <w:rFonts w:eastAsia="仿宋_GB2312"/>
                <w:color w:val="000000"/>
                <w:sz w:val="24"/>
              </w:rPr>
              <w:fldChar w:fldCharType="separate"/>
            </w:r>
            <w:r>
              <w:rPr>
                <w:rFonts w:eastAsia="仿宋_GB2312"/>
                <w:color w:val="000000"/>
                <w:sz w:val="24"/>
              </w:rPr>
              <w:t>财政部 税务总局公告2020年第25号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sz w:val="24"/>
                <w:shd w:val="clear" w:color="auto" w:fill="FFFFFF"/>
              </w:rPr>
            </w:pPr>
            <w:r>
              <w:rPr>
                <w:rFonts w:eastAsia="仿宋_GB2312"/>
                <w:sz w:val="24"/>
                <w:shd w:val="clear" w:color="auto" w:fill="FFFFFF"/>
              </w:rPr>
              <w:t xml:space="preserve">    电影放映服务，是指持有《电影放映经营许可证》的单位利用专业的电影院放映设备，为观众提供的电影视听服务。</w:t>
            </w:r>
          </w:p>
        </w:tc>
      </w:tr>
      <w:tr>
        <w:tblPrEx>
          <w:tblCellMar>
            <w:top w:w="0" w:type="dxa"/>
            <w:left w:w="0" w:type="dxa"/>
            <w:bottom w:w="0" w:type="dxa"/>
            <w:right w:w="0" w:type="dxa"/>
          </w:tblCellMar>
        </w:tblPrEx>
        <w:trPr>
          <w:trHeight w:val="103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8</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我要申请延长电影行业企业亏损结转年限</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color w:val="000000"/>
                <w:sz w:val="24"/>
              </w:rPr>
              <w:t xml:space="preserve">    自2020年1月1日至2020年12月31日，对电影行业企业2020年度发生的亏损，最长结转年限由5年延长至8年。（</w:t>
            </w:r>
            <w:r>
              <w:rPr>
                <w:rFonts w:eastAsia="仿宋_GB2312"/>
                <w:color w:val="000000"/>
                <w:sz w:val="24"/>
              </w:rPr>
              <w:fldChar w:fldCharType="begin"/>
            </w:r>
            <w:r>
              <w:rPr>
                <w:rFonts w:eastAsia="仿宋_GB2312"/>
                <w:color w:val="000000"/>
                <w:sz w:val="24"/>
              </w:rPr>
              <w:instrText xml:space="preserve"> HYPERLINK "http://szs.mof.gov.cn/zhengcefabu/202005/t20200514_3513554.htm" </w:instrText>
            </w:r>
            <w:r>
              <w:rPr>
                <w:rFonts w:eastAsia="仿宋_GB2312"/>
                <w:color w:val="000000"/>
                <w:sz w:val="24"/>
              </w:rPr>
              <w:fldChar w:fldCharType="separate"/>
            </w:r>
            <w:r>
              <w:rPr>
                <w:rFonts w:eastAsia="仿宋_GB2312"/>
                <w:color w:val="000000"/>
                <w:sz w:val="24"/>
              </w:rPr>
              <w:t>财政部 税务总局公告2020年第25号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shd w:val="clear" w:color="auto" w:fill="FFFFFF"/>
              </w:rPr>
            </w:pPr>
            <w:r>
              <w:rPr>
                <w:rFonts w:eastAsia="仿宋_GB2312"/>
                <w:sz w:val="24"/>
                <w:shd w:val="clear" w:color="auto" w:fill="FFFFFF"/>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sz w:val="24"/>
                <w:shd w:val="clear" w:color="auto" w:fill="FFFFFF"/>
              </w:rPr>
            </w:pPr>
            <w:r>
              <w:rPr>
                <w:rFonts w:eastAsia="仿宋_GB2312"/>
                <w:sz w:val="24"/>
                <w:shd w:val="clear" w:color="auto" w:fill="FFFFFF"/>
              </w:rPr>
              <w:t xml:space="preserve">    电影行业企业限于电影制作、发行和放映等企业，不包括通过互联网、电信网、广播电视网等信息网络传播电影的企业。</w:t>
            </w:r>
          </w:p>
        </w:tc>
      </w:tr>
      <w:tr>
        <w:tblPrEx>
          <w:tblCellMar>
            <w:top w:w="0" w:type="dxa"/>
            <w:left w:w="0" w:type="dxa"/>
            <w:bottom w:w="0" w:type="dxa"/>
            <w:right w:w="0" w:type="dxa"/>
          </w:tblCellMar>
        </w:tblPrEx>
        <w:trPr>
          <w:trHeight w:val="487"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9</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我要申请免缴文化事业建设费</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color w:val="000000"/>
                <w:sz w:val="24"/>
              </w:rPr>
              <w:t xml:space="preserve">    自2020年1月1日至2020年12月31日，免征文化事业建设费。（</w:t>
            </w:r>
            <w:r>
              <w:rPr>
                <w:rFonts w:eastAsia="仿宋_GB2312"/>
                <w:color w:val="000000"/>
                <w:sz w:val="24"/>
              </w:rPr>
              <w:fldChar w:fldCharType="begin"/>
            </w:r>
            <w:r>
              <w:rPr>
                <w:rFonts w:eastAsia="仿宋_GB2312"/>
                <w:color w:val="000000"/>
                <w:sz w:val="24"/>
              </w:rPr>
              <w:instrText xml:space="preserve"> HYPERLINK "http://szs.mof.gov.cn/zhengcefabu/202005/t20200514_3513554.htm" </w:instrText>
            </w:r>
            <w:r>
              <w:rPr>
                <w:rFonts w:eastAsia="仿宋_GB2312"/>
                <w:color w:val="000000"/>
                <w:sz w:val="24"/>
              </w:rPr>
              <w:fldChar w:fldCharType="separate"/>
            </w:r>
            <w:r>
              <w:rPr>
                <w:rFonts w:eastAsia="仿宋_GB2312"/>
                <w:color w:val="000000"/>
                <w:sz w:val="24"/>
              </w:rPr>
              <w:t>财政部 税务总局公告2020年第25号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税务、财政部门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shd w:val="clear" w:color="auto" w:fill="FFFFFF"/>
              </w:rPr>
            </w:pPr>
            <w:r>
              <w:rPr>
                <w:rFonts w:eastAsia="仿宋_GB2312"/>
                <w:sz w:val="24"/>
                <w:shd w:val="clear" w:color="auto" w:fill="FFFFFF"/>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p>
        </w:tc>
      </w:tr>
      <w:tr>
        <w:tblPrEx>
          <w:tblCellMar>
            <w:top w:w="0" w:type="dxa"/>
            <w:left w:w="0" w:type="dxa"/>
            <w:bottom w:w="0" w:type="dxa"/>
            <w:right w:w="0" w:type="dxa"/>
          </w:tblCellMar>
        </w:tblPrEx>
        <w:trPr>
          <w:trHeight w:val="21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10</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我要申请免缴中小微企业三项社会保险</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 xml:space="preserve">    各省、自治区、直辖市及新疆生产建设兵团对中小微企业三项社会保险（养老保险、失业保险、工伤保险）单位缴费</w:t>
            </w:r>
            <w:r>
              <w:rPr>
                <w:rFonts w:eastAsia="仿宋_GB2312"/>
                <w:color w:val="000000"/>
                <w:sz w:val="24"/>
              </w:rPr>
              <w:t>部分免征的政策，延长执行到2020年12月底。有雇工的个体工商户以单位方式参加三项社会保险的，继续参照企业办法享受单位缴费减免和缓缴政策。（</w:t>
            </w:r>
            <w:r>
              <w:rPr>
                <w:rFonts w:eastAsia="仿宋_GB2312"/>
                <w:color w:val="000000"/>
                <w:sz w:val="24"/>
              </w:rPr>
              <w:fldChar w:fldCharType="begin"/>
            </w:r>
            <w:r>
              <w:rPr>
                <w:rFonts w:eastAsia="仿宋_GB2312"/>
                <w:color w:val="000000"/>
                <w:sz w:val="24"/>
              </w:rPr>
              <w:instrText xml:space="preserve"> HYPERLINK "http://www.mohrss.gov.cn/SYrlzyhshbzb/shehuibaozhang/zcwj/202006/t20200624_377465.html" </w:instrText>
            </w:r>
            <w:r>
              <w:rPr>
                <w:rFonts w:eastAsia="仿宋_GB2312"/>
                <w:color w:val="000000"/>
                <w:sz w:val="24"/>
              </w:rPr>
              <w:fldChar w:fldCharType="separate"/>
            </w:r>
            <w:r>
              <w:rPr>
                <w:rFonts w:eastAsia="仿宋_GB2312"/>
                <w:color w:val="000000"/>
                <w:sz w:val="24"/>
              </w:rPr>
              <w:t>人社部发〔2020〕49号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shd w:val="clear" w:color="auto" w:fill="FFFFFF"/>
              </w:rPr>
            </w:pPr>
            <w:r>
              <w:rPr>
                <w:rFonts w:eastAsia="仿宋_GB2312"/>
                <w:sz w:val="24"/>
                <w:shd w:val="clear" w:color="auto" w:fill="FFFFFF"/>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p>
        </w:tc>
      </w:tr>
      <w:tr>
        <w:tblPrEx>
          <w:tblCellMar>
            <w:top w:w="0" w:type="dxa"/>
            <w:left w:w="0" w:type="dxa"/>
            <w:bottom w:w="0" w:type="dxa"/>
            <w:right w:w="0" w:type="dxa"/>
          </w:tblCellMar>
        </w:tblPrEx>
        <w:trPr>
          <w:trHeight w:val="59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11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我要申请缓缴社会保险费</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 xml:space="preserve">    受疫情影响生产经营出现严重困难的企业，可继续缓缴社会保险</w:t>
            </w:r>
            <w:r>
              <w:rPr>
                <w:rFonts w:eastAsia="仿宋_GB2312"/>
                <w:color w:val="000000"/>
                <w:sz w:val="24"/>
              </w:rPr>
              <w:t>费至2020年12月底，缓缴期间免收滞纳金。（</w:t>
            </w:r>
            <w:r>
              <w:rPr>
                <w:rFonts w:eastAsia="仿宋_GB2312"/>
                <w:color w:val="000000"/>
                <w:sz w:val="24"/>
              </w:rPr>
              <w:fldChar w:fldCharType="begin"/>
            </w:r>
            <w:r>
              <w:rPr>
                <w:rFonts w:eastAsia="仿宋_GB2312"/>
                <w:color w:val="000000"/>
                <w:sz w:val="24"/>
              </w:rPr>
              <w:instrText xml:space="preserve"> HYPERLINK "http://www.mohrss.gov.cn/SYrlzyhshbzb/shehuibaozhang/zcwj/202006/t20200624_377465.html" </w:instrText>
            </w:r>
            <w:r>
              <w:rPr>
                <w:rFonts w:eastAsia="仿宋_GB2312"/>
                <w:color w:val="000000"/>
                <w:sz w:val="24"/>
              </w:rPr>
              <w:fldChar w:fldCharType="separate"/>
            </w:r>
            <w:r>
              <w:rPr>
                <w:rFonts w:eastAsia="仿宋_GB2312"/>
                <w:color w:val="000000"/>
                <w:sz w:val="24"/>
              </w:rPr>
              <w:t>人社部发〔2020〕49号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r>
              <w:rPr>
                <w:rFonts w:eastAsia="仿宋_GB2312"/>
                <w:sz w:val="24"/>
                <w:shd w:val="clear" w:color="auto" w:fill="FFFFFF"/>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shd w:val="clear" w:color="auto" w:fill="FFFFFF"/>
              </w:rPr>
            </w:pPr>
            <w:r>
              <w:rPr>
                <w:rFonts w:eastAsia="仿宋_GB2312"/>
                <w:sz w:val="24"/>
                <w:shd w:val="clear" w:color="auto" w:fill="FFFFFF"/>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sz w:val="24"/>
                <w:shd w:val="clear" w:color="auto" w:fill="FFFFFF"/>
              </w:rPr>
            </w:pPr>
          </w:p>
        </w:tc>
      </w:tr>
      <w:tr>
        <w:tblPrEx>
          <w:tblCellMar>
            <w:top w:w="0" w:type="dxa"/>
            <w:left w:w="0" w:type="dxa"/>
            <w:bottom w:w="0" w:type="dxa"/>
            <w:right w:w="0" w:type="dxa"/>
          </w:tblCellMar>
        </w:tblPrEx>
        <w:trPr>
          <w:trHeight w:val="243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12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我要申请缓缴基本养老保险费</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 xml:space="preserve">    以个人身份参加企业职工基本养老保险的个体工商户和各类灵活就业人员</w:t>
            </w:r>
            <w:r>
              <w:rPr>
                <w:rFonts w:eastAsia="仿宋_GB2312"/>
                <w:color w:val="000000"/>
                <w:sz w:val="24"/>
              </w:rPr>
              <w:t>，2020年缴纳基本养老保险费确有困难的，可自愿暂缓缴费。（</w:t>
            </w:r>
            <w:r>
              <w:rPr>
                <w:rFonts w:eastAsia="仿宋_GB2312"/>
                <w:color w:val="000000"/>
                <w:sz w:val="24"/>
              </w:rPr>
              <w:fldChar w:fldCharType="begin"/>
            </w:r>
            <w:r>
              <w:rPr>
                <w:rFonts w:eastAsia="仿宋_GB2312"/>
                <w:color w:val="000000"/>
                <w:sz w:val="24"/>
              </w:rPr>
              <w:instrText xml:space="preserve"> HYPERLINK "http://www.mohrss.gov.cn/SYrlzyhshbzb/shehuibaozhang/zcwj/202006/t20200624_377465.html" </w:instrText>
            </w:r>
            <w:r>
              <w:rPr>
                <w:rFonts w:eastAsia="仿宋_GB2312"/>
                <w:color w:val="000000"/>
                <w:sz w:val="24"/>
              </w:rPr>
              <w:fldChar w:fldCharType="separate"/>
            </w:r>
            <w:r>
              <w:rPr>
                <w:rFonts w:eastAsia="仿宋_GB2312"/>
                <w:color w:val="000000"/>
                <w:sz w:val="24"/>
              </w:rPr>
              <w:t>人社部发〔2020〕49号</w:t>
            </w:r>
            <w:r>
              <w:rPr>
                <w:rFonts w:eastAsia="仿宋_GB2312"/>
                <w:color w:val="000000"/>
                <w:sz w:val="24"/>
              </w:rPr>
              <w:fldChar w:fldCharType="end"/>
            </w:r>
            <w:r>
              <w:rPr>
                <w:rFonts w:eastAsia="仿宋_GB2312"/>
                <w:color w:val="000000"/>
                <w:sz w:val="24"/>
              </w:rPr>
              <w:t>）</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jc w:val="center"/>
              <w:textAlignment w:val="center"/>
              <w:rPr>
                <w:rFonts w:eastAsia="仿宋_GB2312"/>
                <w:sz w:val="24"/>
                <w:shd w:val="clear" w:color="auto" w:fill="FFFFFF"/>
              </w:rPr>
            </w:pPr>
            <w:r>
              <w:rPr>
                <w:rFonts w:eastAsia="仿宋_GB2312"/>
                <w:sz w:val="24"/>
                <w:shd w:val="clear" w:color="auto" w:fill="FFFFFF"/>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shd w:val="clear" w:color="auto" w:fill="FFFFFF"/>
              </w:rPr>
            </w:pPr>
            <w:r>
              <w:rPr>
                <w:rFonts w:eastAsia="仿宋_GB2312"/>
                <w:color w:val="000000"/>
                <w:sz w:val="24"/>
              </w:rPr>
              <w:t xml:space="preserve">    2021年可继续缴费，缴费年限累计计算；对2020年未缴费月度，可于2021年底前进行补缴，缴费基数在2021年当地个人缴费基数上下限范围内自主选择。</w:t>
            </w:r>
          </w:p>
        </w:tc>
      </w:tr>
      <w:tr>
        <w:tblPrEx>
          <w:tblCellMar>
            <w:top w:w="0" w:type="dxa"/>
            <w:left w:w="0" w:type="dxa"/>
            <w:bottom w:w="0" w:type="dxa"/>
            <w:right w:w="0" w:type="dxa"/>
          </w:tblCellMar>
        </w:tblPrEx>
        <w:trPr>
          <w:trHeight w:val="274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13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我要申请吸纳贫困劳动力就业财政专项扶贫资金奖励</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6"/>
              <w:widowControl/>
              <w:adjustRightInd w:val="0"/>
              <w:snapToGrid w:val="0"/>
              <w:spacing w:line="420" w:lineRule="exact"/>
              <w:textAlignment w:val="center"/>
              <w:rPr>
                <w:rFonts w:eastAsia="仿宋_GB2312"/>
                <w:sz w:val="24"/>
                <w:szCs w:val="24"/>
                <w:shd w:val="clear" w:color="auto" w:fill="FFFFFF"/>
              </w:rPr>
            </w:pPr>
            <w:r>
              <w:rPr>
                <w:rFonts w:eastAsia="仿宋_GB2312"/>
                <w:sz w:val="24"/>
                <w:szCs w:val="24"/>
                <w:shd w:val="clear" w:color="auto" w:fill="FFFFFF"/>
              </w:rPr>
              <w:t xml:space="preserve">    按</w:t>
            </w:r>
            <w:r>
              <w:rPr>
                <w:rFonts w:eastAsia="仿宋_GB2312"/>
                <w:color w:val="000000"/>
                <w:sz w:val="24"/>
                <w:szCs w:val="24"/>
              </w:rPr>
              <w:fldChar w:fldCharType="begin"/>
            </w:r>
            <w:r>
              <w:rPr>
                <w:rFonts w:eastAsia="仿宋_GB2312"/>
                <w:color w:val="000000"/>
                <w:sz w:val="24"/>
                <w:szCs w:val="24"/>
              </w:rPr>
              <w:instrText xml:space="preserve"> HYPERLINK "http://www.hunan.gov.cn/hnszf/xxgk/wjk/szfbgt/202004/t20200430_12020180.html" </w:instrText>
            </w:r>
            <w:r>
              <w:rPr>
                <w:rFonts w:eastAsia="仿宋_GB2312"/>
                <w:color w:val="000000"/>
                <w:sz w:val="24"/>
                <w:szCs w:val="24"/>
              </w:rPr>
              <w:fldChar w:fldCharType="separate"/>
            </w:r>
            <w:r>
              <w:rPr>
                <w:rFonts w:eastAsia="仿宋_GB2312"/>
                <w:color w:val="000000"/>
                <w:sz w:val="24"/>
                <w:szCs w:val="24"/>
              </w:rPr>
              <w:t>湘政办发〔2020〕20号</w:t>
            </w:r>
            <w:r>
              <w:rPr>
                <w:rFonts w:eastAsia="仿宋_GB2312"/>
                <w:color w:val="000000"/>
                <w:sz w:val="24"/>
                <w:szCs w:val="24"/>
              </w:rPr>
              <w:fldChar w:fldCharType="end"/>
            </w:r>
            <w:r>
              <w:rPr>
                <w:rFonts w:eastAsia="仿宋_GB2312"/>
                <w:color w:val="000000"/>
                <w:sz w:val="24"/>
                <w:szCs w:val="24"/>
              </w:rPr>
              <w:t>文件规定进行办理，截止期限为2020年12月31日。</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sz w:val="24"/>
                <w:shd w:val="clear" w:color="auto" w:fill="FFFFFF"/>
              </w:rPr>
            </w:pPr>
            <w:r>
              <w:rPr>
                <w:rFonts w:eastAsia="仿宋_GB2312"/>
                <w:sz w:val="24"/>
                <w:shd w:val="clear" w:color="auto" w:fill="FFFFFF"/>
              </w:rPr>
              <w:t>发展改革、财政、人力资源社会保障、农业农村、扶贫办等相关部门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jc w:val="center"/>
              <w:textAlignment w:val="center"/>
              <w:rPr>
                <w:rFonts w:eastAsia="仿宋_GB2312"/>
                <w:sz w:val="24"/>
                <w:shd w:val="clear" w:color="auto" w:fill="FFFFFF"/>
              </w:rPr>
            </w:pPr>
            <w:r>
              <w:rPr>
                <w:rFonts w:eastAsia="仿宋_GB2312"/>
                <w:sz w:val="24"/>
                <w:shd w:val="clear" w:color="auto" w:fill="FFFFFF"/>
              </w:rPr>
              <w:t>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sz w:val="24"/>
              </w:rPr>
            </w:pPr>
          </w:p>
        </w:tc>
      </w:tr>
      <w:tr>
        <w:tblPrEx>
          <w:tblCellMar>
            <w:top w:w="0" w:type="dxa"/>
            <w:left w:w="0" w:type="dxa"/>
            <w:bottom w:w="0" w:type="dxa"/>
            <w:right w:w="0" w:type="dxa"/>
          </w:tblCellMar>
        </w:tblPrEx>
        <w:trPr>
          <w:trHeight w:val="351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kern w:val="0"/>
                <w:sz w:val="24"/>
              </w:rPr>
            </w:pPr>
            <w:r>
              <w:rPr>
                <w:rFonts w:eastAsia="仿宋_GB2312"/>
                <w:color w:val="000000"/>
                <w:kern w:val="0"/>
                <w:sz w:val="24"/>
              </w:rPr>
              <w:t>14</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rPr>
            </w:pPr>
            <w:r>
              <w:rPr>
                <w:rFonts w:eastAsia="仿宋_GB2312"/>
                <w:sz w:val="24"/>
              </w:rPr>
              <w:t>我要申请一次性创业补贴</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6"/>
              <w:widowControl/>
              <w:adjustRightInd w:val="0"/>
              <w:snapToGrid w:val="0"/>
              <w:spacing w:line="420" w:lineRule="exact"/>
              <w:ind w:firstLine="480" w:firstLineChars="200"/>
              <w:textAlignment w:val="center"/>
              <w:rPr>
                <w:rFonts w:eastAsia="仿宋_GB2312"/>
                <w:color w:val="000000"/>
                <w:sz w:val="24"/>
                <w:szCs w:val="24"/>
              </w:rPr>
            </w:pPr>
            <w:r>
              <w:rPr>
                <w:rFonts w:eastAsia="仿宋_GB2312"/>
                <w:sz w:val="24"/>
                <w:szCs w:val="24"/>
              </w:rPr>
              <w:t>对首次创业并正常</w:t>
            </w:r>
            <w:r>
              <w:rPr>
                <w:rFonts w:eastAsia="仿宋_GB2312"/>
                <w:color w:val="000000"/>
                <w:sz w:val="24"/>
                <w:szCs w:val="24"/>
              </w:rPr>
              <w:t>经营1年</w:t>
            </w:r>
            <w:r>
              <w:rPr>
                <w:rFonts w:eastAsia="仿宋_GB2312"/>
                <w:sz w:val="24"/>
                <w:szCs w:val="24"/>
              </w:rPr>
              <w:t>以上的返乡入乡创业人员，可给予一次性</w:t>
            </w:r>
            <w:r>
              <w:rPr>
                <w:rFonts w:eastAsia="仿宋_GB2312"/>
                <w:color w:val="000000"/>
                <w:sz w:val="24"/>
                <w:szCs w:val="24"/>
              </w:rPr>
              <w:t>创业补贴。（国办发〔2020〕26号）</w:t>
            </w:r>
          </w:p>
          <w:p>
            <w:pPr>
              <w:pStyle w:val="6"/>
              <w:widowControl/>
              <w:adjustRightInd w:val="0"/>
              <w:snapToGrid w:val="0"/>
              <w:spacing w:line="420" w:lineRule="exact"/>
              <w:ind w:firstLine="480" w:firstLineChars="200"/>
              <w:textAlignment w:val="center"/>
              <w:rPr>
                <w:rFonts w:eastAsia="仿宋_GB2312"/>
                <w:sz w:val="24"/>
                <w:szCs w:val="24"/>
              </w:rPr>
            </w:pPr>
            <w:r>
              <w:rPr>
                <w:rFonts w:eastAsia="仿宋_GB2312"/>
                <w:color w:val="000000"/>
                <w:sz w:val="24"/>
                <w:szCs w:val="24"/>
              </w:rPr>
              <w:t>农民工等返乡下乡创业人员首次创办小微企业或从事个体经营，自工商登记注册之日起，正常运营 6 个月以上的，给予一次性创业补贴，具体补贴标准由各市州确定。（湘人社规〔2020〕5号）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6"/>
              <w:widowControl/>
              <w:adjustRightInd w:val="0"/>
              <w:snapToGrid w:val="0"/>
              <w:spacing w:line="420" w:lineRule="exact"/>
              <w:textAlignment w:val="center"/>
              <w:rPr>
                <w:rFonts w:eastAsia="仿宋_GB2312"/>
                <w:sz w:val="24"/>
                <w:szCs w:val="24"/>
              </w:rPr>
            </w:pPr>
            <w:r>
              <w:rPr>
                <w:rFonts w:eastAsia="仿宋_GB2312"/>
                <w:sz w:val="24"/>
                <w:szCs w:val="24"/>
              </w:rPr>
              <w:t>人力资源社会保障、财政部门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jc w:val="center"/>
              <w:textAlignment w:val="center"/>
              <w:rPr>
                <w:rFonts w:eastAsia="仿宋_GB2312"/>
                <w:sz w:val="24"/>
              </w:rPr>
            </w:pPr>
            <w:r>
              <w:rPr>
                <w:rFonts w:eastAsia="仿宋_GB2312"/>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sz w:val="24"/>
              </w:rPr>
            </w:pPr>
          </w:p>
        </w:tc>
      </w:tr>
      <w:tr>
        <w:tblPrEx>
          <w:tblCellMar>
            <w:top w:w="0" w:type="dxa"/>
            <w:left w:w="0" w:type="dxa"/>
            <w:bottom w:w="0" w:type="dxa"/>
            <w:right w:w="0" w:type="dxa"/>
          </w:tblCellMar>
        </w:tblPrEx>
        <w:trPr>
          <w:trHeight w:val="657"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8"/>
              <w:widowControl/>
              <w:adjustRightInd w:val="0"/>
              <w:snapToGrid w:val="0"/>
              <w:spacing w:line="400" w:lineRule="exact"/>
              <w:jc w:val="center"/>
              <w:textAlignment w:val="center"/>
              <w:rPr>
                <w:rFonts w:eastAsia="仿宋_GB2312"/>
                <w:sz w:val="24"/>
              </w:rPr>
            </w:pPr>
            <w:r>
              <w:rPr>
                <w:rFonts w:eastAsia="仿宋_GB2312"/>
                <w:color w:val="000000"/>
                <w:kern w:val="0"/>
                <w:sz w:val="24"/>
              </w:rPr>
              <w:t>15</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8"/>
              <w:widowControl/>
              <w:adjustRightInd w:val="0"/>
              <w:snapToGrid w:val="0"/>
              <w:spacing w:line="400" w:lineRule="exact"/>
              <w:textAlignment w:val="center"/>
              <w:rPr>
                <w:rFonts w:eastAsia="仿宋_GB2312"/>
                <w:sz w:val="24"/>
              </w:rPr>
            </w:pPr>
            <w:r>
              <w:rPr>
                <w:rFonts w:eastAsia="仿宋_GB2312"/>
                <w:sz w:val="24"/>
              </w:rPr>
              <w:t>我要申请免除房屋租金</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8"/>
              <w:widowControl/>
              <w:adjustRightInd w:val="0"/>
              <w:snapToGrid w:val="0"/>
              <w:spacing w:line="400" w:lineRule="exact"/>
              <w:textAlignment w:val="center"/>
              <w:rPr>
                <w:rFonts w:eastAsia="仿宋_GB2312"/>
                <w:sz w:val="24"/>
              </w:rPr>
            </w:pPr>
            <w:r>
              <w:rPr>
                <w:rFonts w:eastAsia="仿宋_GB2312"/>
                <w:sz w:val="24"/>
              </w:rPr>
              <w:t xml:space="preserve">    对承租国有房屋（包括国有企业和政府部门、高校、研究院所等行政事业单位房屋，下同）用于经营、出现困难的服务业小微企</w:t>
            </w:r>
            <w:r>
              <w:rPr>
                <w:rFonts w:eastAsia="仿宋_GB2312"/>
                <w:color w:val="000000"/>
                <w:sz w:val="24"/>
              </w:rPr>
              <w:t>业和个体工商户，免除上半年3个月房屋租金。转租、分租国有房屋的，要确保免租惠及最终承租人。（发改投资规〔2020〕734号）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8"/>
              <w:widowControl/>
              <w:adjustRightInd w:val="0"/>
              <w:snapToGrid w:val="0"/>
              <w:spacing w:line="360" w:lineRule="exact"/>
              <w:textAlignment w:val="center"/>
              <w:rPr>
                <w:rFonts w:eastAsia="仿宋_GB2312"/>
                <w:sz w:val="24"/>
              </w:rPr>
            </w:pPr>
            <w:r>
              <w:rPr>
                <w:rFonts w:eastAsia="仿宋_GB2312"/>
                <w:sz w:val="24"/>
              </w:rPr>
              <w:t>发展改革、住房城乡建设、财政、商务、税务、市场监管、教育、卫生健康、国资、机关事务管理部门，中央在湘有关单位、中央企业、中央高校和研究院所等</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8"/>
              <w:widowControl/>
              <w:adjustRightInd w:val="0"/>
              <w:snapToGrid w:val="0"/>
              <w:spacing w:line="400" w:lineRule="exact"/>
              <w:jc w:val="center"/>
              <w:textAlignment w:val="center"/>
              <w:rPr>
                <w:rFonts w:eastAsia="仿宋_GB2312"/>
                <w:sz w:val="24"/>
              </w:rPr>
            </w:pPr>
            <w:r>
              <w:rPr>
                <w:rFonts w:eastAsia="仿宋_GB2312"/>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3"/>
              <w:widowControl/>
              <w:adjustRightInd w:val="0"/>
              <w:snapToGrid w:val="0"/>
              <w:spacing w:line="400" w:lineRule="exact"/>
              <w:rPr>
                <w:rFonts w:eastAsia="仿宋_GB2312"/>
                <w:sz w:val="24"/>
              </w:rPr>
            </w:pPr>
          </w:p>
        </w:tc>
      </w:tr>
      <w:tr>
        <w:tblPrEx>
          <w:tblCellMar>
            <w:top w:w="0" w:type="dxa"/>
            <w:left w:w="0" w:type="dxa"/>
            <w:bottom w:w="0" w:type="dxa"/>
            <w:right w:w="0" w:type="dxa"/>
          </w:tblCellMar>
        </w:tblPrEx>
        <w:trPr>
          <w:trHeight w:val="23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kern w:val="0"/>
                <w:sz w:val="24"/>
              </w:rPr>
              <w:t>16</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我要申请延长亏损结转年限</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sz w:val="24"/>
              </w:rPr>
              <w:t xml:space="preserve">    受疫情影响较大的交通运输、餐饮、住宿、旅游困难行业企业2020年度产生的亏损，最长结转年限由5年延长至8年。（湘政发〔2020〕3号）（财政部 税务总局公告2020年第8号）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税务部门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3"/>
              <w:widowControl/>
              <w:adjustRightInd w:val="0"/>
              <w:snapToGrid w:val="0"/>
              <w:spacing w:line="370" w:lineRule="exact"/>
              <w:rPr>
                <w:rFonts w:eastAsia="仿宋_GB2312"/>
                <w:sz w:val="24"/>
              </w:rPr>
            </w:pPr>
            <w:r>
              <w:rPr>
                <w:rFonts w:eastAsia="仿宋_GB2312"/>
                <w:sz w:val="24"/>
              </w:rPr>
              <w:t xml:space="preserve">    困难行业企业，包括交通运输、餐饮、住宿、旅游（指旅行社及相关服务、游览景区管理两类）四大类，具体判断标准按</w:t>
            </w:r>
            <w:r>
              <w:rPr>
                <w:rFonts w:eastAsia="仿宋_GB2312"/>
                <w:color w:val="000000"/>
                <w:sz w:val="24"/>
              </w:rPr>
              <w:t>照现行《国民经济行业分类》执行。困难行业企业2020年度主营业务收入须占收入总额（剔除不征税收入和投资收益）的50%以上。政策期限以财政部、税务总局公布的截止日期为准。</w:t>
            </w:r>
          </w:p>
        </w:tc>
      </w:tr>
      <w:tr>
        <w:tblPrEx>
          <w:tblCellMar>
            <w:top w:w="0" w:type="dxa"/>
            <w:left w:w="0" w:type="dxa"/>
            <w:bottom w:w="0" w:type="dxa"/>
            <w:right w:w="0" w:type="dxa"/>
          </w:tblCellMar>
        </w:tblPrEx>
        <w:trPr>
          <w:trHeight w:val="2667"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17</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我要申请全额退还增</w:t>
            </w:r>
            <w:r>
              <w:rPr>
                <w:rFonts w:eastAsia="仿宋_GB2312"/>
                <w:sz w:val="24"/>
              </w:rPr>
              <w:t>值税增量留抵税额</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3"/>
              <w:widowControl/>
              <w:adjustRightInd w:val="0"/>
              <w:snapToGrid w:val="0"/>
              <w:spacing w:line="440" w:lineRule="exact"/>
              <w:jc w:val="left"/>
              <w:rPr>
                <w:rFonts w:eastAsia="仿宋_GB2312"/>
                <w:color w:val="000000"/>
                <w:sz w:val="24"/>
              </w:rPr>
            </w:pPr>
            <w:r>
              <w:rPr>
                <w:rFonts w:eastAsia="仿宋_GB2312"/>
                <w:sz w:val="24"/>
              </w:rPr>
              <w:t xml:space="preserve">    疫情防控重点保障物资生产企业可以按月向主管税务机关申请全额退还增值税增量留抵税额。（财政部 税务总局公告2020年第8号）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3"/>
              <w:widowControl/>
              <w:adjustRightInd w:val="0"/>
              <w:snapToGrid w:val="0"/>
              <w:spacing w:line="440" w:lineRule="exact"/>
              <w:rPr>
                <w:rFonts w:eastAsia="仿宋_GB2312"/>
                <w:color w:val="000000"/>
                <w:sz w:val="24"/>
              </w:rPr>
            </w:pPr>
            <w:r>
              <w:rPr>
                <w:rFonts w:eastAsia="仿宋_GB2312"/>
                <w:sz w:val="24"/>
              </w:rPr>
              <w:t>税务、工业和信息化部门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jc w:val="center"/>
              <w:textAlignment w:val="center"/>
              <w:rPr>
                <w:rFonts w:eastAsia="仿宋_GB2312"/>
                <w:color w:val="000000"/>
                <w:sz w:val="24"/>
              </w:rPr>
            </w:pPr>
            <w:r>
              <w:rPr>
                <w:rFonts w:eastAsia="仿宋_GB2312"/>
                <w:color w:val="000000"/>
                <w:sz w:val="24"/>
              </w:rPr>
              <w:t>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3"/>
              <w:widowControl/>
              <w:adjustRightInd w:val="0"/>
              <w:snapToGrid w:val="0"/>
              <w:spacing w:line="440" w:lineRule="exact"/>
              <w:rPr>
                <w:rFonts w:eastAsia="仿宋_GB2312"/>
                <w:color w:val="000000"/>
                <w:sz w:val="24"/>
              </w:rPr>
            </w:pPr>
            <w:r>
              <w:rPr>
                <w:rFonts w:eastAsia="仿宋_GB2312"/>
                <w:sz w:val="24"/>
              </w:rPr>
              <w:t xml:space="preserve">    仅限于已公示的疫情防控重点保障物资生产</w:t>
            </w:r>
            <w:r>
              <w:rPr>
                <w:rFonts w:eastAsia="仿宋_GB2312"/>
                <w:color w:val="000000"/>
                <w:sz w:val="24"/>
              </w:rPr>
              <w:t>名单企业；增量留抵税额大于零。政策期限以财政部、税务总局公布的截止日期为准。</w:t>
            </w:r>
          </w:p>
        </w:tc>
      </w:tr>
      <w:tr>
        <w:tblPrEx>
          <w:tblCellMar>
            <w:top w:w="0" w:type="dxa"/>
            <w:left w:w="0" w:type="dxa"/>
            <w:bottom w:w="0" w:type="dxa"/>
            <w:right w:w="0" w:type="dxa"/>
          </w:tblCellMar>
        </w:tblPrEx>
        <w:trPr>
          <w:trHeight w:val="168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18</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我要申</w:t>
            </w:r>
            <w:r>
              <w:rPr>
                <w:rFonts w:hint="eastAsia" w:ascii="仿宋_GB2312" w:hAnsi="仿宋_GB2312" w:eastAsia="仿宋_GB2312" w:cs="仿宋_GB2312"/>
                <w:color w:val="000000"/>
                <w:sz w:val="24"/>
              </w:rPr>
              <w:t>请“银税互动”企业纳税信息推送</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 xml:space="preserve">    拓</w:t>
            </w:r>
            <w:r>
              <w:rPr>
                <w:rFonts w:hint="eastAsia" w:ascii="仿宋_GB2312" w:hAnsi="仿宋_GB2312" w:eastAsia="仿宋_GB2312" w:cs="仿宋_GB2312"/>
                <w:color w:val="000000"/>
                <w:sz w:val="24"/>
              </w:rPr>
              <w:t>宽“银税互动”范</w:t>
            </w:r>
            <w:r>
              <w:rPr>
                <w:rFonts w:eastAsia="仿宋_GB2312"/>
                <w:color w:val="000000"/>
                <w:sz w:val="24"/>
              </w:rPr>
              <w:t>围，申</w:t>
            </w:r>
            <w:r>
              <w:rPr>
                <w:rFonts w:hint="eastAsia" w:ascii="仿宋_GB2312" w:hAnsi="仿宋_GB2312" w:eastAsia="仿宋_GB2312" w:cs="仿宋_GB2312"/>
                <w:color w:val="000000"/>
                <w:sz w:val="24"/>
              </w:rPr>
              <w:t>请“银税互动”贷</w:t>
            </w:r>
            <w:r>
              <w:rPr>
                <w:rFonts w:eastAsia="仿宋_GB2312"/>
                <w:color w:val="000000"/>
                <w:sz w:val="24"/>
              </w:rPr>
              <w:t>款的受惠企业由纳税信用A级和B级企业扩大到A级、B级、M级。（湘税发〔2020〕37号）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税务、银保监部门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jc w:val="center"/>
              <w:textAlignment w:val="center"/>
              <w:rPr>
                <w:rFonts w:eastAsia="仿宋_GB2312"/>
                <w:color w:val="000000"/>
                <w:sz w:val="24"/>
              </w:rPr>
            </w:pPr>
            <w:r>
              <w:rPr>
                <w:rFonts w:eastAsia="仿宋_GB2312"/>
                <w:color w:val="000000"/>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p>
        </w:tc>
      </w:tr>
      <w:tr>
        <w:tblPrEx>
          <w:tblCellMar>
            <w:top w:w="0" w:type="dxa"/>
            <w:left w:w="0" w:type="dxa"/>
            <w:bottom w:w="0" w:type="dxa"/>
            <w:right w:w="0" w:type="dxa"/>
          </w:tblCellMar>
        </w:tblPrEx>
        <w:trPr>
          <w:trHeight w:val="168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19</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我要申请缓缴住房公积金</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 xml:space="preserve">    2020年6月底前，企业可申请缓缴住房公积金。（湘政发〔2020〕3号）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住房城乡建设（住房公积金）部门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jc w:val="center"/>
              <w:textAlignment w:val="center"/>
              <w:rPr>
                <w:rFonts w:eastAsia="仿宋_GB2312"/>
                <w:color w:val="000000"/>
                <w:sz w:val="24"/>
              </w:rPr>
            </w:pPr>
            <w:r>
              <w:rPr>
                <w:rFonts w:eastAsia="仿宋_GB2312"/>
                <w:color w:val="000000"/>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p>
        </w:tc>
      </w:tr>
      <w:tr>
        <w:tblPrEx>
          <w:tblCellMar>
            <w:top w:w="0" w:type="dxa"/>
            <w:left w:w="0" w:type="dxa"/>
            <w:bottom w:w="0" w:type="dxa"/>
            <w:right w:w="0" w:type="dxa"/>
          </w:tblCellMar>
        </w:tblPrEx>
        <w:trPr>
          <w:trHeight w:val="2652"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20</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我要申请一次性吸纳就业补贴</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 xml:space="preserve">    对企业吸纳登记失业半年以上人员或中小微企业招用毕业年度高校毕业生就业，且签订1年以上劳动合同并按规定缴纳社会保险的，可给予1000元/人的一次性吸纳就业补贴，受理截止期限为2020年12月31日。（湘政办发〔2020〕20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40" w:lineRule="exact"/>
              <w:textAlignment w:val="center"/>
              <w:rPr>
                <w:rFonts w:eastAsia="仿宋_GB2312"/>
                <w:color w:val="000000"/>
                <w:sz w:val="24"/>
              </w:rPr>
            </w:pPr>
          </w:p>
        </w:tc>
      </w:tr>
      <w:tr>
        <w:tblPrEx>
          <w:tblCellMar>
            <w:top w:w="0" w:type="dxa"/>
            <w:left w:w="0" w:type="dxa"/>
            <w:bottom w:w="0" w:type="dxa"/>
            <w:right w:w="0" w:type="dxa"/>
          </w:tblCellMar>
        </w:tblPrEx>
        <w:trPr>
          <w:trHeight w:val="59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我要申请职业技能培训补贴</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大力实施职业技能提升行动，重点面向企业职工、农村转移就业劳动者、城乡未继续升学初高中毕业生、城镇登记失业人员、退役军人、就业困难人员（含残疾人）、贫困劳动力、贫困家庭子女等开展职业技能培训，按规定给予职业技能培训补贴，对符合条件的人员给予生活费补贴。（湘政办发〔2020〕20号）</w:t>
            </w:r>
          </w:p>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对《湖南省职业技能培训补贴标准目录（2019</w:t>
            </w:r>
            <w:r>
              <w:rPr>
                <w:rFonts w:hint="eastAsia" w:ascii="仿宋_GB2312" w:hAnsi="仿宋_GB2312" w:eastAsia="仿宋_GB2312" w:cs="仿宋_GB2312"/>
                <w:color w:val="000000"/>
                <w:sz w:val="24"/>
              </w:rPr>
              <w:t>—</w:t>
            </w:r>
            <w:r>
              <w:rPr>
                <w:rFonts w:eastAsia="仿宋_GB2312"/>
                <w:color w:val="000000"/>
                <w:sz w:val="24"/>
              </w:rPr>
              <w:t>2021年）》（湘人社发〔2019〕17号）规定的各类职业技能培训补贴标准普遍提高50%。原有规定上浮的地区和人员，按原有比例享受职业培训补贴，不叠加享受。由省人力资源社会保障厅确定为紧缺职业（工种）的，普调后其培训补贴标准上浮10%的规定仍继续执行。（湘人社规〔2020〕2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p>
        </w:tc>
      </w:tr>
      <w:tr>
        <w:tblPrEx>
          <w:tblCellMar>
            <w:top w:w="0" w:type="dxa"/>
            <w:left w:w="0" w:type="dxa"/>
            <w:bottom w:w="0" w:type="dxa"/>
            <w:right w:w="0" w:type="dxa"/>
          </w:tblCellMar>
        </w:tblPrEx>
        <w:trPr>
          <w:trHeight w:val="21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我要申请培训补贴</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企业、农村专业合作社和扶贫车间等各类生产经营主体吸纳贫困劳动力就业，以及参保企业吸纳就业困难人员、零就业家庭成员就业按规定缴纳社会保险并开展以工代训的，经人力资源社会保障部门审核后，给予企业每人每月500元的培训补贴，补贴期限最长不超过6个月。（湘人社规〔2020〕5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b/>
                <w:bCs/>
                <w:color w:val="000000"/>
                <w:sz w:val="24"/>
              </w:rPr>
            </w:pPr>
          </w:p>
        </w:tc>
      </w:tr>
      <w:tr>
        <w:tblPrEx>
          <w:tblCellMar>
            <w:top w:w="0" w:type="dxa"/>
            <w:left w:w="0" w:type="dxa"/>
            <w:bottom w:w="0" w:type="dxa"/>
            <w:right w:w="0" w:type="dxa"/>
          </w:tblCellMar>
        </w:tblPrEx>
        <w:trPr>
          <w:trHeight w:val="2181"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我要申请就业创业服务补助</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对人力资源服务机构、劳务经纪人开展跨区域（户籍所在市州以外）有组织劳务输出，每成功介绍1名劳动力稳定就业6个月以上的，给予300元/人的就业创业服务补助，受理截止期限为2020年12月31日。（湘政办发〔2020〕20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仅限于为防疫物资重点名单企业提供服务的服务业。</w:t>
            </w:r>
          </w:p>
        </w:tc>
      </w:tr>
      <w:tr>
        <w:tblPrEx>
          <w:tblCellMar>
            <w:top w:w="0" w:type="dxa"/>
            <w:left w:w="0" w:type="dxa"/>
            <w:bottom w:w="0" w:type="dxa"/>
            <w:right w:w="0" w:type="dxa"/>
          </w:tblCellMar>
        </w:tblPrEx>
        <w:trPr>
          <w:trHeight w:val="170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24</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我要申请免费经营场地</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政府投资开发的孵化基地等创业载体应安排一定比例场地，免费向高校毕业生、农民工等重点群体提供。（国办发〔2020〕6号）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受理对象为高校毕业生、农民工等重点群体创办的创业实体；受理截止期限为2020年12月31日。</w:t>
            </w:r>
          </w:p>
        </w:tc>
      </w:tr>
      <w:tr>
        <w:tblPrEx>
          <w:tblCellMar>
            <w:top w:w="0" w:type="dxa"/>
            <w:left w:w="0" w:type="dxa"/>
            <w:bottom w:w="0" w:type="dxa"/>
            <w:right w:w="0" w:type="dxa"/>
          </w:tblCellMar>
        </w:tblPrEx>
        <w:trPr>
          <w:trHeight w:val="4837"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25</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我要申请失业保险稳岗返还</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对符合条件的不裁员或少裁员的企业，返还其上年度实际缴纳失业保险费的50%（其中深度贫困地区返还60%）。（湘政发〔2020〕3号）</w:t>
            </w:r>
          </w:p>
          <w:p>
            <w:pPr>
              <w:pStyle w:val="1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对不裁员或少裁员的中小微企业，失业保险稳岗返还标准最高可提至企业及其职工上年度缴纳失业保险费的100%，受理截止期限为2020年12月31日。（湘政办发〔2020〕20号）</w:t>
            </w:r>
          </w:p>
          <w:p>
            <w:pPr>
              <w:pStyle w:val="17"/>
              <w:widowControl/>
              <w:adjustRightInd w:val="0"/>
              <w:snapToGrid w:val="0"/>
              <w:spacing w:line="420" w:lineRule="exact"/>
              <w:textAlignment w:val="center"/>
              <w:rPr>
                <w:rFonts w:eastAsia="仿宋_GB2312"/>
                <w:color w:val="000000"/>
                <w:sz w:val="24"/>
              </w:rPr>
            </w:pPr>
            <w:r>
              <w:rPr>
                <w:rFonts w:eastAsia="仿宋_GB2312"/>
                <w:color w:val="000000"/>
                <w:sz w:val="24"/>
              </w:rPr>
              <w:t xml:space="preserve">    将兼并重组、化解产能过剩、淘汰落后产能企业稳岗返还标准提高到该企业及其职工上年度实际缴纳失业保险费的70%。（湘人社规〔2020〕2号）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20" w:lineRule="exact"/>
              <w:jc w:val="center"/>
              <w:textAlignment w:val="center"/>
              <w:rPr>
                <w:rFonts w:eastAsia="仿宋_GB2312"/>
                <w:color w:val="000000"/>
                <w:sz w:val="24"/>
              </w:rPr>
            </w:pPr>
            <w:r>
              <w:rPr>
                <w:rFonts w:eastAsia="仿宋_GB2312"/>
                <w:color w:val="000000"/>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20" w:lineRule="exact"/>
              <w:textAlignment w:val="center"/>
              <w:rPr>
                <w:rFonts w:eastAsia="仿宋_GB2312"/>
                <w:b/>
                <w:bCs/>
                <w:color w:val="000000"/>
                <w:sz w:val="24"/>
              </w:rPr>
            </w:pPr>
          </w:p>
        </w:tc>
      </w:tr>
      <w:tr>
        <w:tblPrEx>
          <w:tblCellMar>
            <w:top w:w="0" w:type="dxa"/>
            <w:left w:w="0" w:type="dxa"/>
            <w:bottom w:w="0" w:type="dxa"/>
            <w:right w:w="0" w:type="dxa"/>
          </w:tblCellMar>
        </w:tblPrEx>
        <w:trPr>
          <w:trHeight w:val="657"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kern w:val="0"/>
                <w:sz w:val="24"/>
              </w:rPr>
            </w:pPr>
            <w:r>
              <w:rPr>
                <w:rFonts w:eastAsia="仿宋_GB2312"/>
                <w:color w:val="000000"/>
                <w:kern w:val="0"/>
                <w:sz w:val="24"/>
              </w:rPr>
              <w:t>26</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sz w:val="24"/>
              </w:rPr>
            </w:pPr>
            <w:r>
              <w:rPr>
                <w:rFonts w:eastAsia="仿宋_GB2312"/>
                <w:color w:val="000000"/>
                <w:sz w:val="24"/>
              </w:rPr>
              <w:t>我要申请创业担保贷款</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sz w:val="24"/>
              </w:rPr>
            </w:pPr>
            <w:r>
              <w:rPr>
                <w:rFonts w:eastAsia="仿宋_GB2312"/>
                <w:color w:val="000000"/>
                <w:sz w:val="24"/>
              </w:rPr>
              <w:t xml:space="preserve">    支持劳动者依托平台就业，符合创业担保贷款条件的平台就业人员，可申请创业担保贷款及贴息。（湘政办发〔2020〕20号）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sz w:val="24"/>
              </w:rPr>
            </w:pPr>
            <w:r>
              <w:rPr>
                <w:rFonts w:eastAsia="仿宋_GB2312"/>
                <w:color w:val="000000"/>
                <w:sz w:val="24"/>
              </w:rPr>
              <w:t xml:space="preserve">    按照《财政部 人力资源社会保障部 中国人民银行关于进一步加大创业担保贷款贴息力度全力支持重点群体创业就业的通知》（财金〔2020〕21号）要求，将贷款购车专门用于出租运营的个人和贷款购车加入网络约车平台的专职司机等两类群体纳入创业担保贷款政策支持范围。受理截止期限为2020年12月31日。</w:t>
            </w:r>
          </w:p>
        </w:tc>
      </w:tr>
      <w:tr>
        <w:tblPrEx>
          <w:tblCellMar>
            <w:top w:w="0" w:type="dxa"/>
            <w:left w:w="0" w:type="dxa"/>
            <w:bottom w:w="0" w:type="dxa"/>
            <w:right w:w="0" w:type="dxa"/>
          </w:tblCellMar>
        </w:tblPrEx>
        <w:trPr>
          <w:trHeight w:val="74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kern w:val="0"/>
                <w:sz w:val="24"/>
              </w:rPr>
              <w:t>27</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我要申请社会保险补贴</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就业困难人员、离校2年内未就业高校毕业生灵活就业后缴纳社会保险费的，按规定给予一定的社会保险补贴。（湘政办发〔2020〕20号）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人力资源社会保障、财政部门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b/>
                <w:bCs/>
                <w:color w:val="000000"/>
                <w:sz w:val="24"/>
              </w:rPr>
            </w:pPr>
          </w:p>
        </w:tc>
      </w:tr>
      <w:tr>
        <w:tblPrEx>
          <w:tblCellMar>
            <w:top w:w="0" w:type="dxa"/>
            <w:left w:w="0" w:type="dxa"/>
            <w:bottom w:w="0" w:type="dxa"/>
            <w:right w:w="0" w:type="dxa"/>
          </w:tblCellMar>
        </w:tblPrEx>
        <w:trPr>
          <w:trHeight w:val="657"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kern w:val="0"/>
                <w:sz w:val="24"/>
              </w:rPr>
              <w:t>28</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我要申请见习补贴</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对见习期未满与高校毕业生签订劳动合同的，给予见习单位剩余期限见习补贴，受理期限截止期限为2020年12月31日。（湘政办发〔2020〕20号）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人力资源社会保障、财政部门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p>
        </w:tc>
      </w:tr>
      <w:tr>
        <w:tblPrEx>
          <w:tblCellMar>
            <w:top w:w="0" w:type="dxa"/>
            <w:left w:w="0" w:type="dxa"/>
            <w:bottom w:w="0" w:type="dxa"/>
            <w:right w:w="0" w:type="dxa"/>
          </w:tblCellMar>
        </w:tblPrEx>
        <w:trPr>
          <w:trHeight w:val="185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29</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我要申请育秧成本补助</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 xml:space="preserve">    在全省66个早稻生产重点县市区支持发展300万亩早稻专业化集中育秧，稳定水稻生产面积。省财政按集中育秧面积对新型农业经营主体给予育秧成本补助。（湘农联〔2020〕19号）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农业农村厅、财政部门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 xml:space="preserve">    受理期限为文件公布之日起至2020年12月31日。</w:t>
            </w:r>
          </w:p>
        </w:tc>
      </w:tr>
      <w:tr>
        <w:tblPrEx>
          <w:tblCellMar>
            <w:top w:w="0" w:type="dxa"/>
            <w:left w:w="0" w:type="dxa"/>
            <w:bottom w:w="0" w:type="dxa"/>
            <w:right w:w="0" w:type="dxa"/>
          </w:tblCellMar>
        </w:tblPrEx>
        <w:trPr>
          <w:trHeight w:val="1336"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30</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我要申请生猪标准化养殖场新增产能奖补和引进原种猪补助</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 xml:space="preserve">    省财政对新建、改扩建生猪标准化养殖场按新增产能给予奖补，年产能1万</w:t>
            </w:r>
            <w:r>
              <w:rPr>
                <w:rFonts w:hint="eastAsia" w:ascii="仿宋_GB2312" w:hAnsi="仿宋_GB2312" w:eastAsia="仿宋_GB2312" w:cs="仿宋_GB2312"/>
                <w:color w:val="000000"/>
                <w:sz w:val="24"/>
              </w:rPr>
              <w:t>—</w:t>
            </w:r>
            <w:r>
              <w:rPr>
                <w:rFonts w:eastAsia="仿宋_GB2312"/>
                <w:color w:val="000000"/>
                <w:sz w:val="24"/>
              </w:rPr>
              <w:t>3万头的，补助50万元；3万头以上的，补助80万元。对从省外引进原种猪的，给予补助1000元/头。（湘农联〔2020〕19号）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农业农村、财政部门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省、市、县级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 xml:space="preserve">    受理期限为文件公布之日起至2020年12月31日；全省资金总量为5000万元，择优予以奖补。</w:t>
            </w:r>
          </w:p>
        </w:tc>
      </w:tr>
      <w:tr>
        <w:tblPrEx>
          <w:tblCellMar>
            <w:top w:w="0" w:type="dxa"/>
            <w:left w:w="0" w:type="dxa"/>
            <w:bottom w:w="0" w:type="dxa"/>
            <w:right w:w="0" w:type="dxa"/>
          </w:tblCellMar>
        </w:tblPrEx>
        <w:trPr>
          <w:trHeight w:val="682"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31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我要申请免收高可靠性供电费</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 xml:space="preserve">    2020年2月1日至6月30日，为疫情防控直接服务的新建、扩建医疗等场所用电需求，免收高可靠性供电费。（湘发改价调〔2020〕80号）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电力公司</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p>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省、市、县级</w:t>
            </w:r>
          </w:p>
          <w:p>
            <w:pPr>
              <w:pStyle w:val="7"/>
              <w:widowControl/>
              <w:adjustRightInd w:val="0"/>
              <w:snapToGrid w:val="0"/>
              <w:spacing w:line="400" w:lineRule="exact"/>
              <w:textAlignment w:val="center"/>
              <w:rPr>
                <w:rFonts w:eastAsia="仿宋_GB2312"/>
                <w:color w:val="000000"/>
                <w:sz w:val="24"/>
              </w:rPr>
            </w:pP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left"/>
              <w:textAlignment w:val="center"/>
              <w:rPr>
                <w:rFonts w:eastAsia="仿宋_GB2312"/>
                <w:color w:val="000000"/>
                <w:sz w:val="24"/>
              </w:rPr>
            </w:pPr>
          </w:p>
        </w:tc>
      </w:tr>
      <w:tr>
        <w:tblPrEx>
          <w:tblCellMar>
            <w:top w:w="0" w:type="dxa"/>
            <w:left w:w="0" w:type="dxa"/>
            <w:bottom w:w="0" w:type="dxa"/>
            <w:right w:w="0" w:type="dxa"/>
          </w:tblCellMar>
        </w:tblPrEx>
        <w:trPr>
          <w:trHeight w:val="158"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32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我要申请暂缓缴存或免缴农民工工资保证金</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r>
              <w:rPr>
                <w:rFonts w:eastAsia="仿宋_GB2312"/>
                <w:color w:val="000000"/>
                <w:sz w:val="24"/>
              </w:rPr>
              <w:t xml:space="preserve">    2020年6月底前，允许工程建设项目暂缓缴存农民工工资保证金，支付记录良好的企业可免缴。（国办发〔2020〕6号）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textAlignment w:val="center"/>
              <w:rPr>
                <w:rFonts w:eastAsia="仿宋_GB2312"/>
                <w:color w:val="000000"/>
                <w:sz w:val="24"/>
              </w:rPr>
            </w:pPr>
            <w:r>
              <w:rPr>
                <w:rFonts w:eastAsia="仿宋_GB2312"/>
                <w:color w:val="000000"/>
                <w:sz w:val="24"/>
              </w:rPr>
              <w:t>人力资源社会保障部门</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市、县级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8"/>
              <w:widowControl/>
              <w:adjustRightInd w:val="0"/>
              <w:snapToGrid w:val="0"/>
              <w:spacing w:line="400" w:lineRule="exact"/>
              <w:rPr>
                <w:rFonts w:eastAsia="仿宋_GB2312"/>
                <w:color w:val="000000"/>
                <w:sz w:val="24"/>
              </w:rPr>
            </w:pPr>
          </w:p>
        </w:tc>
      </w:tr>
      <w:tr>
        <w:tblPrEx>
          <w:tblCellMar>
            <w:top w:w="0" w:type="dxa"/>
            <w:left w:w="0" w:type="dxa"/>
            <w:bottom w:w="0" w:type="dxa"/>
            <w:right w:w="0" w:type="dxa"/>
          </w:tblCellMar>
        </w:tblPrEx>
        <w:trPr>
          <w:trHeight w:val="590" w:hRule="atLeast"/>
          <w:jc w:val="center"/>
        </w:trPr>
        <w:tc>
          <w:tcPr>
            <w:tcW w:w="745" w:type="dxa"/>
            <w:tcBorders>
              <w:top w:val="single" w:color="auto" w:sz="4" w:space="0"/>
              <w:left w:val="single" w:color="000000" w:sz="4" w:space="0"/>
              <w:bottom w:val="single" w:color="auto" w:sz="4" w:space="0"/>
              <w:right w:val="single" w:color="000000" w:sz="4" w:space="0"/>
            </w:tcBorders>
            <w:noWrap w:val="0"/>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33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我要办理无法履行国际合约的不可抗力事实性证明</w:t>
            </w:r>
          </w:p>
        </w:tc>
        <w:tc>
          <w:tcPr>
            <w:tcW w:w="5417"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支持为受疫情影响无法履行国际合约的企业出具相关不可抗力事实性证明。（湘政发〔2020〕3号）</w:t>
            </w:r>
          </w:p>
        </w:tc>
        <w:tc>
          <w:tcPr>
            <w:tcW w:w="143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贸促会</w:t>
            </w:r>
          </w:p>
        </w:tc>
        <w:tc>
          <w:tcPr>
            <w:tcW w:w="794"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7"/>
              <w:widowControl/>
              <w:adjustRightInd w:val="0"/>
              <w:snapToGrid w:val="0"/>
              <w:spacing w:line="400" w:lineRule="exact"/>
              <w:jc w:val="center"/>
              <w:textAlignment w:val="center"/>
              <w:rPr>
                <w:rFonts w:eastAsia="仿宋_GB2312"/>
                <w:color w:val="000000"/>
                <w:sz w:val="24"/>
              </w:rPr>
            </w:pPr>
            <w:r>
              <w:rPr>
                <w:rFonts w:eastAsia="仿宋_GB2312"/>
                <w:color w:val="000000"/>
                <w:sz w:val="24"/>
              </w:rPr>
              <w:t>省级</w:t>
            </w:r>
          </w:p>
        </w:tc>
        <w:tc>
          <w:tcPr>
            <w:tcW w:w="3288"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7"/>
              <w:widowControl/>
              <w:adjustRightInd w:val="0"/>
              <w:snapToGrid w:val="0"/>
              <w:spacing w:line="400" w:lineRule="exact"/>
              <w:textAlignment w:val="center"/>
              <w:rPr>
                <w:rFonts w:eastAsia="仿宋_GB2312"/>
                <w:color w:val="000000"/>
                <w:sz w:val="24"/>
              </w:rPr>
            </w:pPr>
            <w:r>
              <w:rPr>
                <w:rFonts w:eastAsia="仿宋_GB2312"/>
                <w:color w:val="000000"/>
                <w:sz w:val="24"/>
              </w:rPr>
              <w:t xml:space="preserve">    受理对象为文件发布之日至中国贸促会确定的截止日前，全省受疫情影响无法履行国际合约的企业。</w:t>
            </w:r>
          </w:p>
        </w:tc>
      </w:tr>
    </w:tbl>
    <w:p/>
    <w:p>
      <w:pPr>
        <w:jc w:val="center"/>
        <w:rPr>
          <w:rFonts w:hint="eastAsia" w:ascii="宋体" w:hAnsi="宋体" w:cs="黑体"/>
          <w:b/>
          <w:color w:val="000000"/>
          <w:kern w:val="0"/>
          <w:sz w:val="44"/>
          <w:szCs w:val="36"/>
        </w:rPr>
      </w:pPr>
    </w:p>
    <w:p>
      <w:pPr>
        <w:jc w:val="center"/>
        <w:rPr>
          <w:rFonts w:hint="eastAsia" w:ascii="宋体" w:hAnsi="宋体" w:cs="黑体"/>
          <w:b/>
          <w:color w:val="000000"/>
          <w:kern w:val="0"/>
          <w:sz w:val="44"/>
          <w:szCs w:val="36"/>
        </w:rPr>
      </w:pPr>
      <w:r>
        <w:rPr>
          <w:rFonts w:hint="eastAsia" w:ascii="宋体" w:hAnsi="宋体" w:cs="黑体"/>
          <w:b/>
          <w:color w:val="000000"/>
          <w:kern w:val="0"/>
          <w:sz w:val="44"/>
          <w:szCs w:val="36"/>
        </w:rPr>
        <w:t>复工复产政策兑现“一件事一次办”事项目录</w:t>
      </w:r>
    </w:p>
    <w:tbl>
      <w:tblPr>
        <w:tblStyle w:val="4"/>
        <w:tblpPr w:leftFromText="180" w:rightFromText="180" w:vertAnchor="text" w:horzAnchor="page" w:tblpX="1410" w:tblpY="493"/>
        <w:tblOverlap w:val="never"/>
        <w:tblW w:w="0" w:type="auto"/>
        <w:tblInd w:w="-5" w:type="dxa"/>
        <w:tblLayout w:type="fixed"/>
        <w:tblCellMar>
          <w:top w:w="0" w:type="dxa"/>
          <w:left w:w="0" w:type="dxa"/>
          <w:bottom w:w="0" w:type="dxa"/>
          <w:right w:w="0" w:type="dxa"/>
        </w:tblCellMar>
      </w:tblPr>
      <w:tblGrid>
        <w:gridCol w:w="666"/>
        <w:gridCol w:w="666"/>
        <w:gridCol w:w="1688"/>
        <w:gridCol w:w="5280"/>
        <w:gridCol w:w="1365"/>
        <w:gridCol w:w="960"/>
        <w:gridCol w:w="3660"/>
      </w:tblGrid>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rFonts w:ascii="黑体" w:hAnsi="宋体" w:eastAsia="黑体" w:cs="黑体"/>
                <w:color w:val="000000"/>
                <w:kern w:val="0"/>
                <w:szCs w:val="20"/>
              </w:rPr>
            </w:pPr>
            <w:r>
              <w:rPr>
                <w:rFonts w:hint="eastAsia" w:ascii="黑体" w:hAnsi="宋体" w:eastAsia="黑体" w:cs="黑体"/>
                <w:color w:val="000000"/>
                <w:kern w:val="0"/>
              </w:rPr>
              <w:t>政策</w:t>
            </w:r>
          </w:p>
          <w:p>
            <w:pPr>
              <w:pStyle w:val="19"/>
              <w:widowControl/>
              <w:adjustRightInd w:val="0"/>
              <w:snapToGrid w:val="0"/>
              <w:spacing w:line="360" w:lineRule="exact"/>
              <w:jc w:val="center"/>
              <w:textAlignment w:val="center"/>
              <w:rPr>
                <w:rFonts w:ascii="黑体" w:hAnsi="宋体" w:eastAsia="黑体" w:cs="黑体"/>
                <w:color w:val="000000"/>
                <w:kern w:val="0"/>
              </w:rPr>
            </w:pPr>
            <w:r>
              <w:rPr>
                <w:rFonts w:hint="eastAsia" w:ascii="黑体" w:hAnsi="宋体" w:eastAsia="黑体" w:cs="黑体"/>
                <w:color w:val="000000"/>
                <w:kern w:val="0"/>
              </w:rPr>
              <w:t>类别</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rPr>
            </w:pPr>
            <w:r>
              <w:rPr>
                <w:rFonts w:hint="eastAsia" w:ascii="黑体" w:hAnsi="宋体" w:eastAsia="黑体" w:cs="黑体"/>
                <w:color w:val="000000"/>
                <w:kern w:val="0"/>
              </w:rPr>
              <w:t>序号</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rPr>
            </w:pPr>
            <w:r>
              <w:rPr>
                <w:rFonts w:hint="eastAsia" w:ascii="黑体" w:hAnsi="宋体" w:eastAsia="黑体" w:cs="黑体"/>
                <w:color w:val="000000"/>
                <w:kern w:val="0"/>
              </w:rPr>
              <w:t>事项名称</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szCs w:val="21"/>
              </w:rPr>
            </w:pPr>
            <w:r>
              <w:rPr>
                <w:rFonts w:hint="eastAsia" w:ascii="黑体" w:hAnsi="宋体" w:eastAsia="黑体" w:cs="黑体"/>
                <w:color w:val="000000"/>
                <w:kern w:val="0"/>
              </w:rPr>
              <w:t>政策依据</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szCs w:val="21"/>
              </w:rPr>
            </w:pPr>
            <w:r>
              <w:rPr>
                <w:rFonts w:hint="eastAsia" w:ascii="黑体" w:hAnsi="宋体" w:eastAsia="黑体" w:cs="黑体"/>
                <w:color w:val="000000"/>
                <w:kern w:val="0"/>
              </w:rPr>
              <w:t>涉及部门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rFonts w:ascii="黑体" w:hAnsi="宋体" w:eastAsia="黑体" w:cs="黑体"/>
                <w:color w:val="000000"/>
                <w:kern w:val="0"/>
                <w:szCs w:val="20"/>
              </w:rPr>
            </w:pPr>
            <w:r>
              <w:rPr>
                <w:rFonts w:hint="eastAsia" w:ascii="黑体" w:hAnsi="宋体" w:eastAsia="黑体" w:cs="黑体"/>
                <w:color w:val="000000"/>
                <w:kern w:val="0"/>
              </w:rPr>
              <w:t>兑现</w:t>
            </w:r>
          </w:p>
          <w:p>
            <w:pPr>
              <w:pStyle w:val="19"/>
              <w:widowControl/>
              <w:adjustRightInd w:val="0"/>
              <w:snapToGrid w:val="0"/>
              <w:spacing w:line="360" w:lineRule="exact"/>
              <w:jc w:val="center"/>
              <w:textAlignment w:val="center"/>
              <w:rPr>
                <w:color w:val="000000"/>
              </w:rPr>
            </w:pPr>
            <w:r>
              <w:rPr>
                <w:rFonts w:hint="eastAsia" w:ascii="黑体" w:hAnsi="宋体" w:eastAsia="黑体" w:cs="黑体"/>
                <w:color w:val="000000"/>
                <w:kern w:val="0"/>
              </w:rPr>
              <w:t>层级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szCs w:val="21"/>
              </w:rPr>
            </w:pPr>
            <w:r>
              <w:rPr>
                <w:rFonts w:hint="eastAsia" w:ascii="黑体" w:hAnsi="宋体" w:eastAsia="黑体" w:cs="黑体"/>
                <w:color w:val="000000"/>
              </w:rPr>
              <w:t>备  注</w:t>
            </w: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kern w:val="0"/>
                <w:szCs w:val="20"/>
              </w:rPr>
            </w:pPr>
            <w:r>
              <w:rPr>
                <w:rFonts w:hint="eastAsia"/>
                <w:color w:val="000000"/>
                <w:kern w:val="0"/>
              </w:rPr>
              <w:t>税费</w:t>
            </w:r>
          </w:p>
          <w:p>
            <w:pPr>
              <w:pStyle w:val="19"/>
              <w:widowControl/>
              <w:adjustRightInd w:val="0"/>
              <w:snapToGrid w:val="0"/>
              <w:spacing w:line="380" w:lineRule="exact"/>
              <w:jc w:val="center"/>
              <w:textAlignment w:val="center"/>
              <w:rPr>
                <w:color w:val="000000"/>
                <w:kern w:val="0"/>
              </w:rPr>
            </w:pPr>
            <w:r>
              <w:rPr>
                <w:rFonts w:hint="eastAsia"/>
                <w:color w:val="000000"/>
                <w:kern w:val="0"/>
              </w:rPr>
              <w:t>优惠</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rPr>
            </w:pPr>
            <w:r>
              <w:rPr>
                <w:rFonts w:hint="eastAsia"/>
                <w:color w:val="000000"/>
              </w:rPr>
              <w:t>我要申请减免房产税</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szCs w:val="21"/>
              </w:rPr>
            </w:pPr>
            <w:r>
              <w:rPr>
                <w:rFonts w:hint="eastAsia"/>
                <w:szCs w:val="21"/>
              </w:rPr>
              <w:t>对受疫情影响生产经营发生重大损失的企业，可依法依规申请减免房产税、城镇土地使用税、残疾人就业保障金等。（湘政发〔</w:t>
            </w:r>
            <w:r>
              <w:rPr>
                <w:szCs w:val="21"/>
              </w:rPr>
              <w:t>2020</w:t>
            </w:r>
            <w:r>
              <w:rPr>
                <w:rFonts w:hint="eastAsia"/>
                <w:szCs w:val="21"/>
              </w:rPr>
              <w:t>〕</w:t>
            </w:r>
            <w:r>
              <w:rPr>
                <w:szCs w:val="21"/>
              </w:rPr>
              <w:t>3</w:t>
            </w:r>
            <w:r>
              <w:rPr>
                <w:rFonts w:hint="eastAsia"/>
                <w:szCs w:val="21"/>
              </w:rPr>
              <w:t>号）（湘财税〔</w:t>
            </w:r>
            <w:r>
              <w:rPr>
                <w:szCs w:val="21"/>
              </w:rPr>
              <w:t>2020</w:t>
            </w:r>
            <w:r>
              <w:rPr>
                <w:rFonts w:hint="eastAsia"/>
                <w:szCs w:val="21"/>
              </w:rPr>
              <w:t>〕</w:t>
            </w:r>
            <w:r>
              <w:rPr>
                <w:szCs w:val="21"/>
              </w:rPr>
              <w:t>7</w:t>
            </w:r>
            <w:r>
              <w:rPr>
                <w:rFonts w:hint="eastAsia"/>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szCs w:val="21"/>
              </w:rPr>
            </w:pPr>
            <w:r>
              <w:rPr>
                <w:rFonts w:hint="eastAsia"/>
                <w:color w:val="000000"/>
              </w:rPr>
              <w:t>税务部门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adjustRightInd w:val="0"/>
              <w:snapToGrid w:val="0"/>
              <w:spacing w:line="380" w:lineRule="exact"/>
              <w:rPr>
                <w:color w:val="000000"/>
                <w:szCs w:val="21"/>
              </w:rPr>
            </w:pPr>
            <w:r>
              <w:rPr>
                <w:szCs w:val="21"/>
              </w:rPr>
              <w:t>2020</w:t>
            </w:r>
            <w:r>
              <w:rPr>
                <w:rFonts w:hint="eastAsia"/>
                <w:szCs w:val="21"/>
              </w:rPr>
              <w:t>年</w:t>
            </w:r>
            <w:r>
              <w:rPr>
                <w:szCs w:val="21"/>
              </w:rPr>
              <w:t>1</w:t>
            </w:r>
            <w:r>
              <w:rPr>
                <w:rFonts w:hint="eastAsia"/>
                <w:szCs w:val="21"/>
              </w:rPr>
              <w:t>月</w:t>
            </w:r>
            <w:r>
              <w:rPr>
                <w:szCs w:val="21"/>
              </w:rPr>
              <w:t>1</w:t>
            </w:r>
            <w:r>
              <w:rPr>
                <w:rFonts w:hint="eastAsia"/>
                <w:szCs w:val="21"/>
              </w:rPr>
              <w:t>日至</w:t>
            </w:r>
            <w:r>
              <w:rPr>
                <w:szCs w:val="21"/>
              </w:rPr>
              <w:t>6</w:t>
            </w:r>
            <w:r>
              <w:rPr>
                <w:rFonts w:hint="eastAsia"/>
                <w:szCs w:val="21"/>
              </w:rPr>
              <w:t>月</w:t>
            </w:r>
            <w:r>
              <w:rPr>
                <w:szCs w:val="21"/>
              </w:rPr>
              <w:t>30</w:t>
            </w:r>
            <w:r>
              <w:rPr>
                <w:rFonts w:hint="eastAsia"/>
                <w:szCs w:val="21"/>
              </w:rPr>
              <w:t>日，受疫情影响生产经营发生重大损失，当期缴纳房产税、城镇土地使用税确有困难的纳税人。</w:t>
            </w:r>
          </w:p>
        </w:tc>
      </w:tr>
      <w:tr>
        <w:tblPrEx>
          <w:tblCellMar>
            <w:top w:w="0" w:type="dxa"/>
            <w:left w:w="0" w:type="dxa"/>
            <w:bottom w:w="0" w:type="dxa"/>
            <w:right w:w="0" w:type="dxa"/>
          </w:tblCellMar>
        </w:tblPrEx>
        <w:trPr>
          <w:trHeight w:val="148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kern w:val="0"/>
                <w:szCs w:val="20"/>
              </w:rPr>
            </w:pPr>
            <w:r>
              <w:rPr>
                <w:rFonts w:hint="eastAsia"/>
                <w:color w:val="000000"/>
                <w:kern w:val="0"/>
              </w:rPr>
              <w:t>税费</w:t>
            </w:r>
          </w:p>
          <w:p>
            <w:pPr>
              <w:pStyle w:val="19"/>
              <w:widowControl/>
              <w:adjustRightInd w:val="0"/>
              <w:snapToGrid w:val="0"/>
              <w:spacing w:line="380" w:lineRule="exact"/>
              <w:jc w:val="center"/>
              <w:textAlignment w:val="center"/>
              <w:rPr>
                <w:color w:val="000000"/>
                <w:kern w:val="0"/>
              </w:rPr>
            </w:pPr>
            <w:r>
              <w:rPr>
                <w:rFonts w:hint="eastAsia"/>
                <w:color w:val="000000"/>
                <w:kern w:val="0"/>
              </w:rPr>
              <w:t>优惠</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rPr>
            </w:pPr>
            <w:r>
              <w:rPr>
                <w:rFonts w:hint="eastAsia"/>
                <w:color w:val="000000"/>
              </w:rPr>
              <w:t>我要申请减免城镇土地使用税</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szCs w:val="21"/>
              </w:rPr>
            </w:pPr>
            <w:r>
              <w:rPr>
                <w:rFonts w:hint="eastAsia"/>
                <w:szCs w:val="21"/>
              </w:rPr>
              <w:t>对受疫情影响生产经营发生重大损失的企业，可依法依规申请减免房产税、城镇土地使用税、残疾人就业保障金等。（湘政发〔</w:t>
            </w:r>
            <w:r>
              <w:rPr>
                <w:szCs w:val="21"/>
              </w:rPr>
              <w:t>2020</w:t>
            </w:r>
            <w:r>
              <w:rPr>
                <w:rFonts w:hint="eastAsia"/>
                <w:szCs w:val="21"/>
              </w:rPr>
              <w:t>〕</w:t>
            </w:r>
            <w:r>
              <w:rPr>
                <w:szCs w:val="21"/>
              </w:rPr>
              <w:t>3</w:t>
            </w:r>
            <w:r>
              <w:rPr>
                <w:rFonts w:hint="eastAsia"/>
                <w:szCs w:val="21"/>
              </w:rPr>
              <w:t>号）（湘财税〔</w:t>
            </w:r>
            <w:r>
              <w:rPr>
                <w:szCs w:val="21"/>
              </w:rPr>
              <w:t>2020</w:t>
            </w:r>
            <w:r>
              <w:rPr>
                <w:rFonts w:hint="eastAsia"/>
                <w:szCs w:val="21"/>
              </w:rPr>
              <w:t>〕</w:t>
            </w:r>
            <w:r>
              <w:rPr>
                <w:szCs w:val="21"/>
              </w:rPr>
              <w:t>7</w:t>
            </w:r>
            <w:r>
              <w:rPr>
                <w:rFonts w:hint="eastAsia"/>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szCs w:val="21"/>
              </w:rPr>
            </w:pPr>
            <w:r>
              <w:rPr>
                <w:rFonts w:hint="eastAsia"/>
                <w:color w:val="000000"/>
              </w:rPr>
              <w:t>税务部门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6"/>
              <w:adjustRightInd w:val="0"/>
              <w:snapToGrid w:val="0"/>
              <w:spacing w:line="380" w:lineRule="exact"/>
              <w:rPr>
                <w:snapToGrid w:val="0"/>
                <w:color w:val="000000"/>
                <w:kern w:val="0"/>
                <w:szCs w:val="21"/>
              </w:rPr>
            </w:pPr>
            <w:r>
              <w:rPr>
                <w:snapToGrid w:val="0"/>
                <w:kern w:val="0"/>
                <w:szCs w:val="21"/>
              </w:rPr>
              <w:t>2020</w:t>
            </w:r>
            <w:r>
              <w:rPr>
                <w:rFonts w:hint="eastAsia"/>
                <w:snapToGrid w:val="0"/>
                <w:kern w:val="0"/>
                <w:szCs w:val="21"/>
              </w:rPr>
              <w:t>年</w:t>
            </w:r>
            <w:r>
              <w:rPr>
                <w:snapToGrid w:val="0"/>
                <w:kern w:val="0"/>
                <w:szCs w:val="21"/>
              </w:rPr>
              <w:t>1</w:t>
            </w:r>
            <w:r>
              <w:rPr>
                <w:rFonts w:hint="eastAsia"/>
                <w:snapToGrid w:val="0"/>
                <w:kern w:val="0"/>
                <w:szCs w:val="21"/>
              </w:rPr>
              <w:t>月</w:t>
            </w:r>
            <w:r>
              <w:rPr>
                <w:snapToGrid w:val="0"/>
                <w:kern w:val="0"/>
                <w:szCs w:val="21"/>
              </w:rPr>
              <w:t>1</w:t>
            </w:r>
            <w:r>
              <w:rPr>
                <w:rFonts w:hint="eastAsia"/>
                <w:snapToGrid w:val="0"/>
                <w:kern w:val="0"/>
                <w:szCs w:val="21"/>
              </w:rPr>
              <w:t>日至</w:t>
            </w:r>
            <w:r>
              <w:rPr>
                <w:snapToGrid w:val="0"/>
                <w:kern w:val="0"/>
                <w:szCs w:val="21"/>
              </w:rPr>
              <w:t>6</w:t>
            </w:r>
            <w:r>
              <w:rPr>
                <w:rFonts w:hint="eastAsia"/>
                <w:snapToGrid w:val="0"/>
                <w:kern w:val="0"/>
                <w:szCs w:val="21"/>
              </w:rPr>
              <w:t>月</w:t>
            </w:r>
            <w:r>
              <w:rPr>
                <w:snapToGrid w:val="0"/>
                <w:kern w:val="0"/>
                <w:szCs w:val="21"/>
              </w:rPr>
              <w:t>30</w:t>
            </w:r>
            <w:r>
              <w:rPr>
                <w:rFonts w:hint="eastAsia"/>
                <w:snapToGrid w:val="0"/>
                <w:kern w:val="0"/>
                <w:szCs w:val="21"/>
              </w:rPr>
              <w:t>日，受疫情影响生产经营发生重大损失，当期缴纳房产税、城镇土地使用税确有困难的纳税人。</w:t>
            </w:r>
          </w:p>
        </w:tc>
      </w:tr>
      <w:tr>
        <w:tblPrEx>
          <w:tblCellMar>
            <w:top w:w="0" w:type="dxa"/>
            <w:left w:w="0" w:type="dxa"/>
            <w:bottom w:w="0" w:type="dxa"/>
            <w:right w:w="0" w:type="dxa"/>
          </w:tblCellMar>
        </w:tblPrEx>
        <w:trPr>
          <w:trHeight w:val="231"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kern w:val="0"/>
                <w:szCs w:val="20"/>
              </w:rPr>
            </w:pPr>
            <w:r>
              <w:rPr>
                <w:rFonts w:hint="eastAsia"/>
                <w:color w:val="000000"/>
                <w:kern w:val="0"/>
              </w:rPr>
              <w:t>税费</w:t>
            </w:r>
          </w:p>
          <w:p>
            <w:pPr>
              <w:pStyle w:val="19"/>
              <w:widowControl/>
              <w:adjustRightInd w:val="0"/>
              <w:snapToGrid w:val="0"/>
              <w:spacing w:line="380" w:lineRule="exact"/>
              <w:jc w:val="center"/>
              <w:textAlignment w:val="center"/>
              <w:rPr>
                <w:color w:val="000000"/>
                <w:kern w:val="0"/>
              </w:rPr>
            </w:pPr>
            <w:r>
              <w:rPr>
                <w:rFonts w:hint="eastAsia"/>
                <w:color w:val="000000"/>
                <w:kern w:val="0"/>
              </w:rPr>
              <w:t>优惠</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rPr>
            </w:pPr>
            <w:r>
              <w:rPr>
                <w:rFonts w:hint="eastAsia"/>
                <w:color w:val="000000"/>
              </w:rPr>
              <w:t>我要申请延长亏损结转年限</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szCs w:val="21"/>
              </w:rPr>
            </w:pPr>
            <w:r>
              <w:rPr>
                <w:rFonts w:hint="eastAsia"/>
                <w:szCs w:val="21"/>
              </w:rPr>
              <w:t>受疫情影响较大的交通运输、餐饮、住宿、旅游困难行业企业</w:t>
            </w:r>
            <w:r>
              <w:rPr>
                <w:szCs w:val="21"/>
              </w:rPr>
              <w:t>2020</w:t>
            </w:r>
            <w:r>
              <w:rPr>
                <w:rFonts w:hint="eastAsia"/>
                <w:szCs w:val="21"/>
              </w:rPr>
              <w:t>年度产生的亏损，最长结转年限由</w:t>
            </w:r>
            <w:r>
              <w:rPr>
                <w:szCs w:val="21"/>
              </w:rPr>
              <w:t>5</w:t>
            </w:r>
            <w:r>
              <w:rPr>
                <w:rFonts w:hint="eastAsia"/>
                <w:szCs w:val="21"/>
              </w:rPr>
              <w:t>年延长至</w:t>
            </w:r>
            <w:r>
              <w:rPr>
                <w:szCs w:val="21"/>
              </w:rPr>
              <w:t>8</w:t>
            </w:r>
            <w:r>
              <w:rPr>
                <w:rFonts w:hint="eastAsia"/>
                <w:szCs w:val="21"/>
              </w:rPr>
              <w:t>年。（湘政发〔</w:t>
            </w:r>
            <w:r>
              <w:rPr>
                <w:szCs w:val="21"/>
              </w:rPr>
              <w:t>2020</w:t>
            </w:r>
            <w:r>
              <w:rPr>
                <w:rFonts w:hint="eastAsia"/>
                <w:szCs w:val="21"/>
              </w:rPr>
              <w:t>〕</w:t>
            </w:r>
            <w:r>
              <w:rPr>
                <w:szCs w:val="21"/>
              </w:rPr>
              <w:t>3</w:t>
            </w:r>
            <w:r>
              <w:rPr>
                <w:rFonts w:hint="eastAsia"/>
                <w:szCs w:val="21"/>
              </w:rPr>
              <w:t>号）（财政部</w:t>
            </w:r>
            <w:r>
              <w:rPr>
                <w:szCs w:val="21"/>
              </w:rPr>
              <w:t xml:space="preserve"> </w:t>
            </w:r>
            <w:r>
              <w:rPr>
                <w:rFonts w:hint="eastAsia"/>
                <w:szCs w:val="21"/>
              </w:rPr>
              <w:t>税务总局公告</w:t>
            </w:r>
            <w:r>
              <w:rPr>
                <w:szCs w:val="21"/>
              </w:rPr>
              <w:t>2020</w:t>
            </w:r>
            <w:r>
              <w:rPr>
                <w:rFonts w:hint="eastAsia"/>
                <w:szCs w:val="21"/>
              </w:rPr>
              <w:t>年第</w:t>
            </w:r>
            <w:r>
              <w:rPr>
                <w:szCs w:val="21"/>
              </w:rPr>
              <w:t>8</w:t>
            </w:r>
            <w:r>
              <w:rPr>
                <w:rFonts w:hint="eastAsia"/>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szCs w:val="21"/>
              </w:rPr>
            </w:pPr>
            <w:r>
              <w:rPr>
                <w:rFonts w:hint="eastAsia"/>
                <w:color w:val="000000"/>
              </w:rPr>
              <w:t>税务部门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0"/>
              <w:adjustRightInd w:val="0"/>
              <w:snapToGrid w:val="0"/>
              <w:spacing w:line="380" w:lineRule="exact"/>
            </w:pPr>
            <w:r>
              <w:rPr>
                <w:rFonts w:hint="eastAsia"/>
              </w:rPr>
              <w:t>困难行业企业，包括交通运输、餐饮、住宿、旅游（指旅行社及相关服务、游览景区管理两类）四大类，具体判断标准按照现行《国民经济行业分类》执行。困难行业企业</w:t>
            </w:r>
            <w:r>
              <w:t>2020</w:t>
            </w:r>
            <w:r>
              <w:rPr>
                <w:rFonts w:hint="eastAsia"/>
              </w:rPr>
              <w:t>年度主营业务收入须占收入总额（剔除不征税收入和投资收益）的</w:t>
            </w:r>
            <w:r>
              <w:t>50%</w:t>
            </w:r>
            <w:r>
              <w:rPr>
                <w:rFonts w:hint="eastAsia"/>
              </w:rPr>
              <w:t>以上。</w:t>
            </w:r>
            <w:r>
              <w:rPr>
                <w:rFonts w:hint="eastAsia"/>
                <w:szCs w:val="21"/>
              </w:rPr>
              <w:t>政策期限以财政部、税务总局公布的截止日期为准。</w:t>
            </w:r>
          </w:p>
        </w:tc>
      </w:tr>
      <w:tr>
        <w:tblPrEx>
          <w:tblCellMar>
            <w:top w:w="0" w:type="dxa"/>
            <w:left w:w="0" w:type="dxa"/>
            <w:bottom w:w="0" w:type="dxa"/>
            <w:right w:w="0" w:type="dxa"/>
          </w:tblCellMar>
        </w:tblPrEx>
        <w:trPr>
          <w:trHeight w:val="291"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kern w:val="0"/>
                <w:szCs w:val="20"/>
              </w:rPr>
            </w:pPr>
            <w:r>
              <w:rPr>
                <w:rFonts w:hint="eastAsia"/>
                <w:color w:val="000000"/>
                <w:kern w:val="0"/>
              </w:rPr>
              <w:t>税费</w:t>
            </w:r>
          </w:p>
          <w:p>
            <w:pPr>
              <w:pStyle w:val="19"/>
              <w:widowControl/>
              <w:adjustRightInd w:val="0"/>
              <w:snapToGrid w:val="0"/>
              <w:spacing w:line="320" w:lineRule="exact"/>
              <w:jc w:val="center"/>
              <w:textAlignment w:val="center"/>
              <w:rPr>
                <w:color w:val="000000"/>
              </w:rPr>
            </w:pPr>
            <w:r>
              <w:rPr>
                <w:rFonts w:hint="eastAsia"/>
                <w:color w:val="000000"/>
                <w:kern w:val="0"/>
              </w:rPr>
              <w:t>优惠</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rPr>
            </w:pPr>
            <w:r>
              <w:rPr>
                <w:color w:val="000000"/>
              </w:rPr>
              <w:t>4</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rPr>
              <w:t>我要申请全额退还增</w:t>
            </w:r>
            <w:r>
              <w:rPr>
                <w:rFonts w:hint="eastAsia"/>
                <w:szCs w:val="21"/>
              </w:rPr>
              <w:t>值税增量留抵税额</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0"/>
              <w:adjustRightInd w:val="0"/>
              <w:snapToGrid w:val="0"/>
              <w:spacing w:line="300" w:lineRule="exact"/>
              <w:jc w:val="left"/>
              <w:rPr>
                <w:color w:val="000000"/>
                <w:szCs w:val="21"/>
              </w:rPr>
            </w:pPr>
            <w:r>
              <w:rPr>
                <w:rFonts w:hint="eastAsia"/>
                <w:szCs w:val="21"/>
              </w:rPr>
              <w:t>疫情防控重点保障物资生产企业可以按月向主管税务机关申请全额退还增值税增量留抵税额。（财政部税务总局公告</w:t>
            </w:r>
            <w:r>
              <w:rPr>
                <w:szCs w:val="21"/>
              </w:rPr>
              <w:t>2020</w:t>
            </w:r>
            <w:r>
              <w:rPr>
                <w:rFonts w:hint="eastAsia"/>
                <w:szCs w:val="21"/>
              </w:rPr>
              <w:t>年第</w:t>
            </w:r>
            <w:r>
              <w:rPr>
                <w:szCs w:val="21"/>
              </w:rPr>
              <w:t>8</w:t>
            </w:r>
            <w:r>
              <w:rPr>
                <w:rFonts w:hint="eastAsia"/>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0"/>
              <w:adjustRightInd w:val="0"/>
              <w:snapToGrid w:val="0"/>
              <w:spacing w:line="320" w:lineRule="exact"/>
              <w:rPr>
                <w:color w:val="000000"/>
                <w:szCs w:val="21"/>
              </w:rPr>
            </w:pPr>
            <w:r>
              <w:rPr>
                <w:rFonts w:hint="eastAsia"/>
                <w:szCs w:val="21"/>
              </w:rPr>
              <w:t>税务、工业和信息化部门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jc w:val="center"/>
              <w:textAlignment w:val="center"/>
              <w:rPr>
                <w:color w:val="000000"/>
              </w:rPr>
            </w:pPr>
            <w:r>
              <w:rPr>
                <w:rFonts w:hint="eastAsia"/>
                <w:color w:val="000000"/>
              </w:rPr>
              <w:t>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0"/>
              <w:adjustRightInd w:val="0"/>
              <w:snapToGrid w:val="0"/>
              <w:spacing w:line="320" w:lineRule="exact"/>
              <w:jc w:val="left"/>
              <w:rPr>
                <w:color w:val="000000"/>
                <w:szCs w:val="21"/>
              </w:rPr>
            </w:pPr>
            <w:r>
              <w:rPr>
                <w:rFonts w:hint="eastAsia"/>
                <w:szCs w:val="21"/>
              </w:rPr>
              <w:t>仅限于已公示的疫情防控重点保障物资生产名单企业；增量留抵税额大于零。政策期限以财政部、税务总局公布的截止日期为准。</w:t>
            </w: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szCs w:val="20"/>
              </w:rPr>
            </w:pPr>
            <w:r>
              <w:rPr>
                <w:rFonts w:hint="eastAsia"/>
                <w:color w:val="000000"/>
              </w:rPr>
              <w:t>融资</w:t>
            </w:r>
          </w:p>
          <w:p>
            <w:pPr>
              <w:pStyle w:val="19"/>
              <w:widowControl/>
              <w:adjustRightInd w:val="0"/>
              <w:snapToGrid w:val="0"/>
              <w:spacing w:line="320" w:lineRule="exact"/>
              <w:jc w:val="center"/>
              <w:textAlignment w:val="center"/>
              <w:rPr>
                <w:color w:val="000000"/>
              </w:rPr>
            </w:pPr>
            <w:r>
              <w:rPr>
                <w:rFonts w:hint="eastAsia"/>
                <w:color w:val="000000"/>
              </w:rPr>
              <w:t>贷款</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rPr>
            </w:pPr>
            <w:r>
              <w:rPr>
                <w:color w:val="000000"/>
              </w:rPr>
              <w:t>5</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rFonts w:ascii="宋体" w:hAnsi="宋体"/>
                <w:color w:val="000000"/>
              </w:rPr>
            </w:pPr>
            <w:r>
              <w:rPr>
                <w:rFonts w:hint="eastAsia" w:ascii="宋体" w:hAnsi="宋体"/>
                <w:color w:val="000000"/>
              </w:rPr>
              <w:t>我要申请</w:t>
            </w:r>
            <w:r>
              <w:rPr>
                <w:rFonts w:hint="eastAsia" w:ascii="宋体" w:hAnsi="宋体"/>
                <w:color w:val="000000"/>
                <w:szCs w:val="21"/>
              </w:rPr>
              <w:t>“银税互动”企业纳税信息推送</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00" w:lineRule="exact"/>
              <w:textAlignment w:val="center"/>
              <w:rPr>
                <w:color w:val="000000"/>
              </w:rPr>
            </w:pPr>
            <w:r>
              <w:rPr>
                <w:rFonts w:hint="eastAsia"/>
                <w:color w:val="000000"/>
                <w:szCs w:val="21"/>
              </w:rPr>
              <w:t>拓</w:t>
            </w:r>
            <w:r>
              <w:rPr>
                <w:rFonts w:hint="eastAsia" w:ascii="宋体" w:hAnsi="宋体"/>
                <w:color w:val="000000"/>
                <w:szCs w:val="21"/>
              </w:rPr>
              <w:t>宽“银税互动”范围，申请“银税互动”贷款</w:t>
            </w:r>
            <w:r>
              <w:rPr>
                <w:rFonts w:hint="eastAsia"/>
                <w:color w:val="000000"/>
                <w:szCs w:val="21"/>
              </w:rPr>
              <w:t>的受惠企业由纳税信用</w:t>
            </w:r>
            <w:r>
              <w:rPr>
                <w:color w:val="000000"/>
                <w:szCs w:val="21"/>
              </w:rPr>
              <w:t>A</w:t>
            </w:r>
            <w:r>
              <w:rPr>
                <w:rFonts w:hint="eastAsia"/>
                <w:color w:val="000000"/>
                <w:szCs w:val="21"/>
              </w:rPr>
              <w:t>级和</w:t>
            </w:r>
            <w:r>
              <w:rPr>
                <w:color w:val="000000"/>
                <w:szCs w:val="21"/>
              </w:rPr>
              <w:t>B</w:t>
            </w:r>
            <w:r>
              <w:rPr>
                <w:rFonts w:hint="eastAsia"/>
                <w:color w:val="000000"/>
                <w:szCs w:val="21"/>
              </w:rPr>
              <w:t>级企业扩大到</w:t>
            </w:r>
            <w:r>
              <w:rPr>
                <w:color w:val="000000"/>
                <w:szCs w:val="21"/>
              </w:rPr>
              <w:t>A</w:t>
            </w:r>
            <w:r>
              <w:rPr>
                <w:rFonts w:hint="eastAsia"/>
                <w:color w:val="000000"/>
                <w:szCs w:val="21"/>
              </w:rPr>
              <w:t>级、</w:t>
            </w:r>
            <w:r>
              <w:rPr>
                <w:color w:val="000000"/>
                <w:szCs w:val="21"/>
              </w:rPr>
              <w:t>B</w:t>
            </w:r>
            <w:r>
              <w:rPr>
                <w:rFonts w:hint="eastAsia"/>
                <w:color w:val="000000"/>
                <w:szCs w:val="21"/>
              </w:rPr>
              <w:t>级、</w:t>
            </w:r>
            <w:r>
              <w:rPr>
                <w:color w:val="000000"/>
                <w:szCs w:val="21"/>
              </w:rPr>
              <w:t>M</w:t>
            </w:r>
            <w:r>
              <w:rPr>
                <w:rFonts w:hint="eastAsia"/>
                <w:color w:val="000000"/>
                <w:szCs w:val="21"/>
              </w:rPr>
              <w:t>级（新设立企业）。（湘税发〔</w:t>
            </w:r>
            <w:r>
              <w:rPr>
                <w:color w:val="000000"/>
                <w:szCs w:val="21"/>
              </w:rPr>
              <w:t>2020</w:t>
            </w:r>
            <w:r>
              <w:rPr>
                <w:rFonts w:hint="eastAsia"/>
                <w:color w:val="000000"/>
                <w:szCs w:val="21"/>
              </w:rPr>
              <w:t>〕</w:t>
            </w:r>
            <w:r>
              <w:rPr>
                <w:color w:val="000000"/>
                <w:szCs w:val="21"/>
              </w:rPr>
              <w:t>37</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szCs w:val="21"/>
              </w:rPr>
              <w:t>税务、银保监部门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szCs w:val="21"/>
              </w:rPr>
              <w:t>受理对象为新设立企业。</w:t>
            </w:r>
          </w:p>
        </w:tc>
      </w:tr>
      <w:tr>
        <w:tblPrEx>
          <w:tblCellMar>
            <w:top w:w="0" w:type="dxa"/>
            <w:left w:w="0" w:type="dxa"/>
            <w:bottom w:w="0" w:type="dxa"/>
            <w:right w:w="0" w:type="dxa"/>
          </w:tblCellMar>
        </w:tblPrEx>
        <w:trPr>
          <w:trHeight w:val="186"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szCs w:val="20"/>
              </w:rPr>
            </w:pPr>
            <w:r>
              <w:rPr>
                <w:rFonts w:hint="eastAsia"/>
                <w:color w:val="000000"/>
              </w:rPr>
              <w:t>就业</w:t>
            </w:r>
          </w:p>
          <w:p>
            <w:pPr>
              <w:pStyle w:val="19"/>
              <w:widowControl/>
              <w:adjustRightInd w:val="0"/>
              <w:snapToGrid w:val="0"/>
              <w:spacing w:line="32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rPr>
            </w:pPr>
            <w:r>
              <w:rPr>
                <w:color w:val="000000"/>
              </w:rPr>
              <w:t>6</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rPr>
              <w:t>我要申请缓缴住房公积金</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00" w:lineRule="exact"/>
              <w:textAlignment w:val="center"/>
              <w:rPr>
                <w:color w:val="000000"/>
              </w:rPr>
            </w:pPr>
            <w:r>
              <w:rPr>
                <w:color w:val="000000"/>
                <w:szCs w:val="21"/>
              </w:rPr>
              <w:t>2020</w:t>
            </w:r>
            <w:r>
              <w:rPr>
                <w:rFonts w:hint="eastAsia"/>
                <w:color w:val="000000"/>
                <w:szCs w:val="21"/>
              </w:rPr>
              <w:t>年</w:t>
            </w:r>
            <w:r>
              <w:rPr>
                <w:color w:val="000000"/>
                <w:szCs w:val="21"/>
              </w:rPr>
              <w:t>6</w:t>
            </w:r>
            <w:r>
              <w:rPr>
                <w:rFonts w:hint="eastAsia"/>
                <w:color w:val="000000"/>
                <w:szCs w:val="21"/>
              </w:rPr>
              <w:t>月底前，企</w:t>
            </w:r>
            <w:r>
              <w:rPr>
                <w:rFonts w:hint="eastAsia"/>
                <w:color w:val="000000"/>
              </w:rPr>
              <w:t>业可申请缓缴住房公积金。</w:t>
            </w:r>
            <w:r>
              <w:rPr>
                <w:rFonts w:hint="eastAsia"/>
                <w:color w:val="000000"/>
                <w:szCs w:val="21"/>
              </w:rPr>
              <w:t>（湘政发〔</w:t>
            </w:r>
            <w:r>
              <w:rPr>
                <w:color w:val="000000"/>
                <w:szCs w:val="21"/>
              </w:rPr>
              <w:t>2020</w:t>
            </w:r>
            <w:r>
              <w:rPr>
                <w:rFonts w:hint="eastAsia"/>
                <w:color w:val="000000"/>
                <w:szCs w:val="21"/>
              </w:rPr>
              <w:t>〕</w:t>
            </w:r>
            <w:r>
              <w:rPr>
                <w:color w:val="000000"/>
                <w:szCs w:val="21"/>
              </w:rPr>
              <w:t>3</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szCs w:val="21"/>
              </w:rPr>
              <w:t>住房城乡建设（住房公积金）部门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szCs w:val="20"/>
              </w:rPr>
            </w:pPr>
            <w:r>
              <w:rPr>
                <w:rFonts w:hint="eastAsia"/>
                <w:color w:val="000000"/>
              </w:rPr>
              <w:t>就业</w:t>
            </w:r>
          </w:p>
          <w:p>
            <w:pPr>
              <w:pStyle w:val="19"/>
              <w:widowControl/>
              <w:adjustRightInd w:val="0"/>
              <w:snapToGrid w:val="0"/>
              <w:spacing w:line="32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rPr>
            </w:pPr>
            <w:r>
              <w:rPr>
                <w:color w:val="000000"/>
              </w:rPr>
              <w:t>7</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rPr>
              <w:t>我要申请</w:t>
            </w:r>
            <w:r>
              <w:rPr>
                <w:rFonts w:hint="eastAsia"/>
                <w:color w:val="000000"/>
                <w:szCs w:val="21"/>
              </w:rPr>
              <w:t>一次性吸纳就业补贴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00" w:lineRule="exact"/>
              <w:textAlignment w:val="center"/>
              <w:rPr>
                <w:color w:val="000000"/>
                <w:szCs w:val="21"/>
              </w:rPr>
            </w:pPr>
            <w:r>
              <w:rPr>
                <w:rFonts w:hint="eastAsia"/>
                <w:color w:val="000000"/>
                <w:szCs w:val="21"/>
              </w:rPr>
              <w:t>对企业吸纳登记失业半年以上人员或中小微企业招用毕业年度高校毕业生就业，且签订</w:t>
            </w:r>
            <w:r>
              <w:rPr>
                <w:color w:val="000000"/>
                <w:szCs w:val="21"/>
              </w:rPr>
              <w:t>1</w:t>
            </w:r>
            <w:r>
              <w:rPr>
                <w:rFonts w:hint="eastAsia"/>
                <w:color w:val="000000"/>
                <w:szCs w:val="21"/>
              </w:rPr>
              <w:t>年以上劳动合同并按规定缴纳社会保险的，可给予</w:t>
            </w:r>
            <w:r>
              <w:rPr>
                <w:color w:val="000000"/>
                <w:szCs w:val="21"/>
              </w:rPr>
              <w:t>1000</w:t>
            </w:r>
            <w:r>
              <w:rPr>
                <w:rFonts w:hint="eastAsia"/>
                <w:color w:val="000000"/>
                <w:szCs w:val="21"/>
              </w:rPr>
              <w:t>元</w:t>
            </w:r>
            <w:r>
              <w:rPr>
                <w:color w:val="000000"/>
                <w:szCs w:val="21"/>
              </w:rPr>
              <w:t>/</w:t>
            </w:r>
            <w:r>
              <w:rPr>
                <w:rFonts w:hint="eastAsia"/>
                <w:color w:val="000000"/>
                <w:szCs w:val="21"/>
              </w:rPr>
              <w:t>人的一次性吸纳就业补贴，受理截止期限为</w:t>
            </w:r>
            <w:r>
              <w:rPr>
                <w:color w:val="000000"/>
                <w:szCs w:val="21"/>
              </w:rPr>
              <w:t>2020</w:t>
            </w:r>
            <w:r>
              <w:rPr>
                <w:rFonts w:hint="eastAsia"/>
                <w:color w:val="000000"/>
                <w:szCs w:val="21"/>
              </w:rPr>
              <w:t>年</w:t>
            </w:r>
            <w:r>
              <w:rPr>
                <w:color w:val="000000"/>
                <w:szCs w:val="21"/>
              </w:rPr>
              <w:t>12</w:t>
            </w:r>
            <w:r>
              <w:rPr>
                <w:rFonts w:hint="eastAsia"/>
                <w:color w:val="000000"/>
                <w:szCs w:val="21"/>
              </w:rPr>
              <w:t>月</w:t>
            </w:r>
            <w:r>
              <w:rPr>
                <w:color w:val="000000"/>
                <w:szCs w:val="21"/>
              </w:rPr>
              <w:t>31</w:t>
            </w:r>
            <w:r>
              <w:rPr>
                <w:rFonts w:hint="eastAsia"/>
                <w:color w:val="000000"/>
                <w:szCs w:val="21"/>
              </w:rPr>
              <w:t>日。</w:t>
            </w:r>
          </w:p>
          <w:p>
            <w:pPr>
              <w:pStyle w:val="19"/>
              <w:widowControl/>
              <w:adjustRightInd w:val="0"/>
              <w:snapToGrid w:val="0"/>
              <w:spacing w:line="300" w:lineRule="exact"/>
              <w:textAlignment w:val="center"/>
              <w:rPr>
                <w:color w:val="000000"/>
                <w:szCs w:val="21"/>
              </w:rPr>
            </w:pPr>
            <w:r>
              <w:rPr>
                <w:rFonts w:hint="eastAsia"/>
                <w:color w:val="000000"/>
              </w:rPr>
              <w:t>（湘政办发〔</w:t>
            </w:r>
            <w:r>
              <w:rPr>
                <w:color w:val="000000"/>
              </w:rPr>
              <w:t>2020</w:t>
            </w:r>
            <w:r>
              <w:rPr>
                <w:rFonts w:hint="eastAsia"/>
                <w:color w:val="000000"/>
              </w:rPr>
              <w:t>〕</w:t>
            </w:r>
            <w:r>
              <w:rPr>
                <w:color w:val="000000"/>
              </w:rPr>
              <w:t>20</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szCs w:val="21"/>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szCs w:val="20"/>
              </w:rPr>
            </w:pPr>
            <w:r>
              <w:rPr>
                <w:rFonts w:hint="eastAsia"/>
                <w:color w:val="000000"/>
              </w:rPr>
              <w:t>就业</w:t>
            </w:r>
          </w:p>
          <w:p>
            <w:pPr>
              <w:pStyle w:val="19"/>
              <w:widowControl/>
              <w:adjustRightInd w:val="0"/>
              <w:snapToGrid w:val="0"/>
              <w:spacing w:line="32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20" w:lineRule="exact"/>
              <w:jc w:val="center"/>
              <w:textAlignment w:val="center"/>
              <w:rPr>
                <w:color w:val="000000"/>
              </w:rPr>
            </w:pPr>
            <w:r>
              <w:rPr>
                <w:color w:val="000000"/>
              </w:rPr>
              <w:t>8</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szCs w:val="21"/>
              </w:rPr>
              <w:t>我要申请职业技能培训补贴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10" w:lineRule="exact"/>
              <w:textAlignment w:val="center"/>
              <w:rPr>
                <w:color w:val="000000"/>
                <w:szCs w:val="21"/>
              </w:rPr>
            </w:pPr>
            <w:r>
              <w:rPr>
                <w:rFonts w:hint="eastAsia"/>
                <w:color w:val="000000"/>
                <w:szCs w:val="21"/>
              </w:rPr>
              <w:t>大力实施职业技能提升行动，重点面向企业职工、农村转移就业劳动者、城乡未继续升学初高中毕业生、城镇登记失业人员、退役军人、就业困难人员（含残疾人）、贫困劳动力、贫困家庭子女等开展职业技能培训，按规定给予职业技能培训补贴，符合条件的人员给予生活费补贴。</w:t>
            </w:r>
            <w:r>
              <w:rPr>
                <w:rFonts w:hint="eastAsia"/>
                <w:color w:val="000000"/>
              </w:rPr>
              <w:t>（湘政办发〔</w:t>
            </w:r>
            <w:r>
              <w:rPr>
                <w:color w:val="000000"/>
              </w:rPr>
              <w:t>2020</w:t>
            </w:r>
            <w:r>
              <w:rPr>
                <w:rFonts w:hint="eastAsia"/>
                <w:color w:val="000000"/>
              </w:rPr>
              <w:t>〕</w:t>
            </w:r>
            <w:r>
              <w:rPr>
                <w:color w:val="000000"/>
              </w:rPr>
              <w:t>20</w:t>
            </w:r>
            <w:r>
              <w:rPr>
                <w:rFonts w:hint="eastAsia"/>
                <w:color w:val="000000"/>
              </w:rPr>
              <w:t>号）</w:t>
            </w:r>
          </w:p>
          <w:p>
            <w:pPr>
              <w:pStyle w:val="19"/>
              <w:widowControl/>
              <w:adjustRightInd w:val="0"/>
              <w:snapToGrid w:val="0"/>
              <w:spacing w:line="310" w:lineRule="exact"/>
              <w:textAlignment w:val="center"/>
              <w:rPr>
                <w:color w:val="000000"/>
              </w:rPr>
            </w:pPr>
            <w:r>
              <w:rPr>
                <w:rFonts w:hint="eastAsia"/>
                <w:color w:val="000000"/>
                <w:szCs w:val="21"/>
              </w:rPr>
              <w:t>对《湖南省职业技能培训补贴标准目录（</w:t>
            </w:r>
            <w:r>
              <w:rPr>
                <w:color w:val="000000"/>
                <w:szCs w:val="21"/>
              </w:rPr>
              <w:t>2019—2021</w:t>
            </w:r>
            <w:r>
              <w:rPr>
                <w:rFonts w:hint="eastAsia"/>
                <w:color w:val="000000"/>
                <w:szCs w:val="21"/>
              </w:rPr>
              <w:t>年）》（湘人社发〔</w:t>
            </w:r>
            <w:r>
              <w:rPr>
                <w:color w:val="000000"/>
                <w:szCs w:val="21"/>
              </w:rPr>
              <w:t>2019</w:t>
            </w:r>
            <w:r>
              <w:rPr>
                <w:rFonts w:hint="eastAsia"/>
                <w:color w:val="000000"/>
                <w:szCs w:val="21"/>
              </w:rPr>
              <w:t>〕</w:t>
            </w:r>
            <w:r>
              <w:rPr>
                <w:color w:val="000000"/>
                <w:szCs w:val="21"/>
              </w:rPr>
              <w:t>17</w:t>
            </w:r>
            <w:r>
              <w:rPr>
                <w:rFonts w:hint="eastAsia"/>
                <w:color w:val="000000"/>
                <w:szCs w:val="21"/>
              </w:rPr>
              <w:t>号）规定的各类职业技能培训补贴标准普遍提高</w:t>
            </w:r>
            <w:r>
              <w:rPr>
                <w:color w:val="000000"/>
                <w:szCs w:val="21"/>
              </w:rPr>
              <w:t>50%</w:t>
            </w:r>
            <w:r>
              <w:rPr>
                <w:rFonts w:hint="eastAsia"/>
                <w:color w:val="000000"/>
                <w:szCs w:val="21"/>
              </w:rPr>
              <w:t>。原有规定上浮的地区和人员，按原有比例享受职业培训补贴，不叠加享受。由省人力资源社会保障厅确定为紧缺职业（工种）的，普调后其培训补贴标准上浮</w:t>
            </w:r>
            <w:r>
              <w:rPr>
                <w:color w:val="000000"/>
                <w:szCs w:val="21"/>
              </w:rPr>
              <w:t>10%</w:t>
            </w:r>
            <w:r>
              <w:rPr>
                <w:rFonts w:hint="eastAsia"/>
                <w:color w:val="000000"/>
                <w:szCs w:val="21"/>
              </w:rPr>
              <w:t>的规定仍继续执行。（湘人社规〔</w:t>
            </w:r>
            <w:r>
              <w:rPr>
                <w:color w:val="000000"/>
                <w:szCs w:val="21"/>
              </w:rPr>
              <w:t>2020</w:t>
            </w:r>
            <w:r>
              <w:rPr>
                <w:rFonts w:hint="eastAsia"/>
                <w:color w:val="000000"/>
                <w:szCs w:val="21"/>
              </w:rPr>
              <w:t>〕</w:t>
            </w:r>
            <w:r>
              <w:rPr>
                <w:color w:val="000000"/>
                <w:szCs w:val="21"/>
              </w:rPr>
              <w:t>2</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r>
              <w:rPr>
                <w:rFonts w:hint="eastAsia"/>
                <w:color w:val="000000"/>
                <w:szCs w:val="21"/>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jc w:val="center"/>
              <w:textAlignment w:val="center"/>
              <w:rPr>
                <w:color w:val="000000"/>
              </w:rPr>
            </w:pPr>
            <w:r>
              <w:rPr>
                <w:rFonts w:hint="eastAsia"/>
                <w:color w:val="000000"/>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20" w:lineRule="exact"/>
              <w:textAlignment w:val="center"/>
              <w:rPr>
                <w:color w:val="000000"/>
              </w:rPr>
            </w:pPr>
          </w:p>
        </w:tc>
      </w:tr>
      <w:tr>
        <w:tblPrEx>
          <w:tblCellMar>
            <w:top w:w="0" w:type="dxa"/>
            <w:left w:w="0" w:type="dxa"/>
            <w:bottom w:w="0" w:type="dxa"/>
            <w:right w:w="0" w:type="dxa"/>
          </w:tblCellMar>
        </w:tblPrEx>
        <w:trPr>
          <w:trHeight w:val="216"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szCs w:val="20"/>
              </w:rPr>
            </w:pPr>
            <w:r>
              <w:rPr>
                <w:rFonts w:hint="eastAsia"/>
                <w:color w:val="000000"/>
              </w:rPr>
              <w:t>就业</w:t>
            </w:r>
          </w:p>
          <w:p>
            <w:pPr>
              <w:pStyle w:val="19"/>
              <w:widowControl/>
              <w:adjustRightInd w:val="0"/>
              <w:snapToGrid w:val="0"/>
              <w:spacing w:line="40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rPr>
            </w:pPr>
            <w:r>
              <w:rPr>
                <w:color w:val="000000"/>
              </w:rPr>
              <w:t>9</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我要申请培训补贴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企业、农村专业合作社和扶贫车间等各类生产经营主体吸纳贫困劳动力就业，以及参保企业吸纳就业困难人员、零就业家庭成员就业按规定缴纳社会保险并开展以工代训的，经人力资源社会保障部门审核后，给予企业每人每月</w:t>
            </w:r>
            <w:r>
              <w:rPr>
                <w:color w:val="000000"/>
                <w:szCs w:val="21"/>
              </w:rPr>
              <w:t>500</w:t>
            </w:r>
            <w:r>
              <w:rPr>
                <w:rFonts w:hint="eastAsia"/>
                <w:color w:val="000000"/>
                <w:szCs w:val="21"/>
              </w:rPr>
              <w:t>元的培训补贴，补贴期限最长不超过</w:t>
            </w:r>
            <w:r>
              <w:rPr>
                <w:color w:val="000000"/>
                <w:szCs w:val="21"/>
              </w:rPr>
              <w:t>6</w:t>
            </w:r>
            <w:r>
              <w:rPr>
                <w:rFonts w:hint="eastAsia"/>
                <w:color w:val="000000"/>
                <w:szCs w:val="21"/>
              </w:rPr>
              <w:t>个月。（湘人社规〔</w:t>
            </w:r>
            <w:r>
              <w:rPr>
                <w:color w:val="000000"/>
                <w:szCs w:val="21"/>
              </w:rPr>
              <w:t>2020</w:t>
            </w:r>
            <w:r>
              <w:rPr>
                <w:rFonts w:hint="eastAsia"/>
                <w:color w:val="000000"/>
                <w:szCs w:val="21"/>
              </w:rPr>
              <w:t>〕</w:t>
            </w:r>
            <w:r>
              <w:rPr>
                <w:color w:val="000000"/>
                <w:szCs w:val="21"/>
              </w:rPr>
              <w:t>5</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jc w:val="center"/>
              <w:textAlignment w:val="center"/>
              <w:rPr>
                <w:color w:val="000000"/>
                <w:szCs w:val="21"/>
              </w:rPr>
            </w:pPr>
            <w:r>
              <w:rPr>
                <w:rFonts w:hint="eastAsia"/>
                <w:color w:val="000000"/>
                <w:szCs w:val="21"/>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szCs w:val="20"/>
              </w:rPr>
            </w:pPr>
            <w:r>
              <w:rPr>
                <w:rFonts w:hint="eastAsia"/>
                <w:color w:val="000000"/>
              </w:rPr>
              <w:t>就业</w:t>
            </w:r>
          </w:p>
          <w:p>
            <w:pPr>
              <w:pStyle w:val="19"/>
              <w:widowControl/>
              <w:adjustRightInd w:val="0"/>
              <w:snapToGrid w:val="0"/>
              <w:spacing w:line="40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rPr>
            </w:pPr>
            <w:r>
              <w:rPr>
                <w:color w:val="000000"/>
              </w:rPr>
              <w:t>10</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我要申请就业创业服务补助</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对人力资源服务机构、劳务经纪人开展跨区域（户籍所在市州以外）有组织劳务输出，每成功介绍</w:t>
            </w:r>
            <w:r>
              <w:rPr>
                <w:color w:val="000000"/>
                <w:szCs w:val="21"/>
              </w:rPr>
              <w:t>1</w:t>
            </w:r>
            <w:r>
              <w:rPr>
                <w:rFonts w:hint="eastAsia"/>
                <w:color w:val="000000"/>
                <w:szCs w:val="21"/>
              </w:rPr>
              <w:t>名劳动力稳定就业</w:t>
            </w:r>
            <w:r>
              <w:rPr>
                <w:color w:val="000000"/>
                <w:szCs w:val="21"/>
              </w:rPr>
              <w:t>6</w:t>
            </w:r>
            <w:r>
              <w:rPr>
                <w:rFonts w:hint="eastAsia"/>
                <w:color w:val="000000"/>
                <w:szCs w:val="21"/>
              </w:rPr>
              <w:t>个月以上的，给予</w:t>
            </w:r>
            <w:r>
              <w:rPr>
                <w:color w:val="000000"/>
                <w:szCs w:val="21"/>
              </w:rPr>
              <w:t>300</w:t>
            </w:r>
            <w:r>
              <w:rPr>
                <w:rFonts w:hint="eastAsia"/>
                <w:color w:val="000000"/>
                <w:szCs w:val="21"/>
              </w:rPr>
              <w:t>元</w:t>
            </w:r>
            <w:r>
              <w:rPr>
                <w:color w:val="000000"/>
                <w:szCs w:val="21"/>
              </w:rPr>
              <w:t>/</w:t>
            </w:r>
            <w:r>
              <w:rPr>
                <w:rFonts w:hint="eastAsia"/>
                <w:color w:val="000000"/>
                <w:szCs w:val="21"/>
              </w:rPr>
              <w:t>人的就业创业服务补助，受理截止期限为</w:t>
            </w:r>
            <w:r>
              <w:rPr>
                <w:color w:val="000000"/>
                <w:szCs w:val="21"/>
              </w:rPr>
              <w:t>2020</w:t>
            </w:r>
            <w:r>
              <w:rPr>
                <w:rFonts w:hint="eastAsia"/>
                <w:color w:val="000000"/>
                <w:szCs w:val="21"/>
              </w:rPr>
              <w:t>年</w:t>
            </w:r>
            <w:r>
              <w:rPr>
                <w:color w:val="000000"/>
                <w:szCs w:val="21"/>
              </w:rPr>
              <w:t>12</w:t>
            </w:r>
            <w:r>
              <w:rPr>
                <w:rFonts w:hint="eastAsia"/>
                <w:color w:val="000000"/>
                <w:szCs w:val="21"/>
              </w:rPr>
              <w:t>月</w:t>
            </w:r>
            <w:r>
              <w:rPr>
                <w:color w:val="000000"/>
                <w:szCs w:val="21"/>
              </w:rPr>
              <w:t>31</w:t>
            </w:r>
            <w:r>
              <w:rPr>
                <w:rFonts w:hint="eastAsia"/>
                <w:color w:val="000000"/>
                <w:szCs w:val="21"/>
              </w:rPr>
              <w:t>日。（湘政办发〔</w:t>
            </w:r>
            <w:r>
              <w:rPr>
                <w:color w:val="000000"/>
                <w:szCs w:val="21"/>
              </w:rPr>
              <w:t>2020</w:t>
            </w:r>
            <w:r>
              <w:rPr>
                <w:rFonts w:hint="eastAsia"/>
                <w:color w:val="000000"/>
                <w:szCs w:val="21"/>
              </w:rPr>
              <w:t>〕</w:t>
            </w:r>
            <w:r>
              <w:rPr>
                <w:color w:val="000000"/>
                <w:szCs w:val="21"/>
              </w:rPr>
              <w:t>20</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jc w:val="center"/>
              <w:textAlignment w:val="center"/>
              <w:rPr>
                <w:color w:val="000000"/>
                <w:szCs w:val="21"/>
              </w:rPr>
            </w:pPr>
            <w:r>
              <w:rPr>
                <w:rFonts w:hint="eastAsia"/>
                <w:color w:val="000000"/>
                <w:szCs w:val="21"/>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仅限于为防疫物资重点名单企业提供服务的服务业。</w:t>
            </w:r>
          </w:p>
        </w:tc>
      </w:tr>
      <w:tr>
        <w:tblPrEx>
          <w:tblCellMar>
            <w:top w:w="0" w:type="dxa"/>
            <w:left w:w="0" w:type="dxa"/>
            <w:bottom w:w="0" w:type="dxa"/>
            <w:right w:w="0" w:type="dxa"/>
          </w:tblCellMar>
        </w:tblPrEx>
        <w:trPr>
          <w:trHeight w:val="67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szCs w:val="20"/>
              </w:rPr>
            </w:pPr>
            <w:r>
              <w:rPr>
                <w:rFonts w:hint="eastAsia"/>
                <w:color w:val="000000"/>
              </w:rPr>
              <w:t>就业</w:t>
            </w:r>
          </w:p>
          <w:p>
            <w:pPr>
              <w:pStyle w:val="19"/>
              <w:widowControl/>
              <w:adjustRightInd w:val="0"/>
              <w:snapToGrid w:val="0"/>
              <w:spacing w:line="40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rPr>
            </w:pPr>
            <w:r>
              <w:rPr>
                <w:color w:val="000000"/>
              </w:rPr>
              <w:t>11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我要申请免费经营场地</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政府投资开发的孵化基地等创业载体应安排一定比例场地，免费向高校毕业生、农民工等重点群体提供。（国办发〔</w:t>
            </w:r>
            <w:r>
              <w:rPr>
                <w:color w:val="000000"/>
                <w:szCs w:val="21"/>
              </w:rPr>
              <w:t>2020</w:t>
            </w:r>
            <w:r>
              <w:rPr>
                <w:rFonts w:hint="eastAsia"/>
                <w:color w:val="000000"/>
                <w:szCs w:val="21"/>
              </w:rPr>
              <w:t>〕</w:t>
            </w:r>
            <w:r>
              <w:rPr>
                <w:color w:val="000000"/>
                <w:szCs w:val="21"/>
              </w:rPr>
              <w:t>6</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jc w:val="center"/>
              <w:textAlignment w:val="center"/>
              <w:rPr>
                <w:color w:val="000000"/>
                <w:szCs w:val="21"/>
              </w:rPr>
            </w:pPr>
            <w:r>
              <w:rPr>
                <w:rFonts w:hint="eastAsia"/>
                <w:color w:val="000000"/>
                <w:szCs w:val="21"/>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szCs w:val="21"/>
              </w:rPr>
            </w:pPr>
            <w:r>
              <w:rPr>
                <w:rFonts w:hint="eastAsia"/>
                <w:color w:val="000000"/>
                <w:szCs w:val="21"/>
              </w:rPr>
              <w:t>受理对象为高校毕业生、农民工等重点群体创办的创业实体；受理截止期限为</w:t>
            </w:r>
            <w:r>
              <w:rPr>
                <w:color w:val="000000"/>
                <w:szCs w:val="21"/>
              </w:rPr>
              <w:t>2020</w:t>
            </w:r>
            <w:r>
              <w:rPr>
                <w:rFonts w:hint="eastAsia"/>
                <w:color w:val="000000"/>
                <w:szCs w:val="21"/>
              </w:rPr>
              <w:t>年</w:t>
            </w:r>
            <w:r>
              <w:rPr>
                <w:color w:val="000000"/>
                <w:szCs w:val="21"/>
              </w:rPr>
              <w:t>12</w:t>
            </w:r>
            <w:r>
              <w:rPr>
                <w:rFonts w:hint="eastAsia"/>
                <w:color w:val="000000"/>
                <w:szCs w:val="21"/>
              </w:rPr>
              <w:t>月</w:t>
            </w:r>
            <w:r>
              <w:rPr>
                <w:color w:val="000000"/>
                <w:szCs w:val="21"/>
              </w:rPr>
              <w:t>31</w:t>
            </w:r>
            <w:r>
              <w:rPr>
                <w:rFonts w:hint="eastAsia"/>
                <w:color w:val="000000"/>
                <w:szCs w:val="21"/>
              </w:rPr>
              <w:t>日。</w:t>
            </w:r>
          </w:p>
        </w:tc>
      </w:tr>
      <w:tr>
        <w:tblPrEx>
          <w:tblCellMar>
            <w:top w:w="0" w:type="dxa"/>
            <w:left w:w="0" w:type="dxa"/>
            <w:bottom w:w="0" w:type="dxa"/>
            <w:right w:w="0" w:type="dxa"/>
          </w:tblCellMar>
        </w:tblPrEx>
        <w:trPr>
          <w:trHeight w:val="252"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szCs w:val="20"/>
              </w:rPr>
            </w:pPr>
            <w:r>
              <w:rPr>
                <w:rFonts w:hint="eastAsia"/>
                <w:color w:val="000000"/>
              </w:rPr>
              <w:t>就业</w:t>
            </w:r>
          </w:p>
          <w:p>
            <w:pPr>
              <w:pStyle w:val="19"/>
              <w:widowControl/>
              <w:adjustRightInd w:val="0"/>
              <w:snapToGrid w:val="0"/>
              <w:spacing w:line="40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00" w:lineRule="exact"/>
              <w:jc w:val="center"/>
              <w:textAlignment w:val="center"/>
              <w:rPr>
                <w:color w:val="000000"/>
              </w:rPr>
            </w:pPr>
            <w:r>
              <w:rPr>
                <w:color w:val="000000"/>
              </w:rPr>
              <w:t>12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400" w:lineRule="exact"/>
              <w:textAlignment w:val="center"/>
              <w:rPr>
                <w:color w:val="000000"/>
              </w:rPr>
            </w:pPr>
            <w:r>
              <w:rPr>
                <w:rFonts w:hint="eastAsia"/>
                <w:color w:val="000000"/>
              </w:rPr>
              <w:t>我要申请失业保险稳岗返还</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400" w:lineRule="exact"/>
              <w:textAlignment w:val="center"/>
              <w:rPr>
                <w:color w:val="000000"/>
                <w:szCs w:val="21"/>
              </w:rPr>
            </w:pPr>
            <w:r>
              <w:rPr>
                <w:rFonts w:hint="eastAsia"/>
                <w:color w:val="000000"/>
              </w:rPr>
              <w:t>对符合条件的不裁员或少裁员的企业，返还其上年度实际缴纳失业保险费的</w:t>
            </w:r>
            <w:r>
              <w:rPr>
                <w:color w:val="000000"/>
              </w:rPr>
              <w:t>50%(</w:t>
            </w:r>
            <w:r>
              <w:rPr>
                <w:rFonts w:hint="eastAsia"/>
                <w:color w:val="000000"/>
              </w:rPr>
              <w:t>其中深度贫困地区返还</w:t>
            </w:r>
            <w:r>
              <w:rPr>
                <w:color w:val="000000"/>
              </w:rPr>
              <w:t>60%)</w:t>
            </w:r>
            <w:r>
              <w:rPr>
                <w:rFonts w:hint="eastAsia"/>
                <w:color w:val="000000"/>
              </w:rPr>
              <w:t>。（湘政发〔</w:t>
            </w:r>
            <w:r>
              <w:rPr>
                <w:color w:val="000000"/>
              </w:rPr>
              <w:t>2020</w:t>
            </w:r>
            <w:r>
              <w:rPr>
                <w:rFonts w:hint="eastAsia"/>
                <w:color w:val="000000"/>
              </w:rPr>
              <w:t>〕</w:t>
            </w:r>
            <w:r>
              <w:rPr>
                <w:color w:val="000000"/>
              </w:rPr>
              <w:t>3</w:t>
            </w:r>
            <w:r>
              <w:rPr>
                <w:rFonts w:hint="eastAsia"/>
                <w:color w:val="000000"/>
              </w:rPr>
              <w:t>号）</w:t>
            </w:r>
          </w:p>
          <w:p>
            <w:pPr>
              <w:pStyle w:val="21"/>
              <w:widowControl/>
              <w:adjustRightInd w:val="0"/>
              <w:snapToGrid w:val="0"/>
              <w:spacing w:line="400" w:lineRule="exact"/>
              <w:textAlignment w:val="center"/>
              <w:rPr>
                <w:color w:val="000000"/>
              </w:rPr>
            </w:pPr>
            <w:r>
              <w:rPr>
                <w:rFonts w:hint="eastAsia"/>
                <w:color w:val="000000"/>
              </w:rPr>
              <w:t>对不裁员或少裁员的中小微企业，失业保险稳岗返还标准最高可提至企业及其职工上年度缴纳失业保险费的</w:t>
            </w:r>
            <w:r>
              <w:rPr>
                <w:color w:val="000000"/>
              </w:rPr>
              <w:t>100%</w:t>
            </w:r>
            <w:r>
              <w:rPr>
                <w:rFonts w:hint="eastAsia"/>
                <w:color w:val="000000"/>
              </w:rPr>
              <w:t>，受理截止期限为</w:t>
            </w:r>
            <w:r>
              <w:rPr>
                <w:color w:val="000000"/>
              </w:rPr>
              <w:t>2020</w:t>
            </w:r>
            <w:r>
              <w:rPr>
                <w:rFonts w:hint="eastAsia"/>
                <w:color w:val="000000"/>
              </w:rPr>
              <w:t>年</w:t>
            </w:r>
            <w:r>
              <w:rPr>
                <w:color w:val="000000"/>
              </w:rPr>
              <w:t>12</w:t>
            </w:r>
            <w:r>
              <w:rPr>
                <w:rFonts w:hint="eastAsia"/>
                <w:color w:val="000000"/>
              </w:rPr>
              <w:t>月</w:t>
            </w:r>
            <w:r>
              <w:rPr>
                <w:color w:val="000000"/>
              </w:rPr>
              <w:t>31</w:t>
            </w:r>
            <w:r>
              <w:rPr>
                <w:rFonts w:hint="eastAsia"/>
                <w:color w:val="000000"/>
              </w:rPr>
              <w:t>日。（湘政办发〔</w:t>
            </w:r>
            <w:r>
              <w:rPr>
                <w:color w:val="000000"/>
              </w:rPr>
              <w:t>2020</w:t>
            </w:r>
            <w:r>
              <w:rPr>
                <w:rFonts w:hint="eastAsia"/>
                <w:color w:val="000000"/>
              </w:rPr>
              <w:t>〕</w:t>
            </w:r>
            <w:r>
              <w:rPr>
                <w:color w:val="000000"/>
              </w:rPr>
              <w:t>20</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400" w:lineRule="exact"/>
              <w:textAlignment w:val="center"/>
              <w:rPr>
                <w:color w:val="000000"/>
              </w:rPr>
            </w:pPr>
            <w:r>
              <w:rPr>
                <w:rFonts w:hint="eastAsia"/>
                <w:color w:val="000000"/>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jc w:val="center"/>
              <w:textAlignment w:val="center"/>
              <w:rPr>
                <w:color w:val="000000"/>
                <w:szCs w:val="21"/>
              </w:rPr>
            </w:pPr>
            <w:r>
              <w:rPr>
                <w:rFonts w:hint="eastAsia"/>
                <w:color w:val="000000"/>
                <w:szCs w:val="21"/>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400" w:lineRule="exact"/>
              <w:textAlignment w:val="center"/>
              <w:rPr>
                <w:color w:val="000000"/>
              </w:rPr>
            </w:pPr>
          </w:p>
        </w:tc>
      </w:tr>
      <w:tr>
        <w:tblPrEx>
          <w:tblCellMar>
            <w:top w:w="0" w:type="dxa"/>
            <w:left w:w="0" w:type="dxa"/>
            <w:bottom w:w="0" w:type="dxa"/>
            <w:right w:w="0" w:type="dxa"/>
          </w:tblCellMar>
        </w:tblPrEx>
        <w:trPr>
          <w:trHeight w:val="807"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szCs w:val="20"/>
              </w:rPr>
            </w:pPr>
            <w:r>
              <w:rPr>
                <w:rFonts w:hint="eastAsia"/>
                <w:color w:val="000000"/>
              </w:rPr>
              <w:t>就业</w:t>
            </w:r>
          </w:p>
          <w:p>
            <w:pPr>
              <w:pStyle w:val="19"/>
              <w:widowControl/>
              <w:adjustRightInd w:val="0"/>
              <w:snapToGrid w:val="0"/>
              <w:spacing w:line="38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13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我要申请创业担保贷款</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支持劳动者依托平台就业，符合创业担保贷款条件的平台就业人员，可申请创业担保贷款及贴息。（湘政办发〔</w:t>
            </w:r>
            <w:r>
              <w:rPr>
                <w:color w:val="000000"/>
              </w:rPr>
              <w:t>2020</w:t>
            </w:r>
            <w:r>
              <w:rPr>
                <w:rFonts w:hint="eastAsia"/>
                <w:color w:val="000000"/>
              </w:rPr>
              <w:t>〕</w:t>
            </w:r>
            <w:r>
              <w:rPr>
                <w:color w:val="000000"/>
              </w:rPr>
              <w:t>20</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szCs w:val="21"/>
              </w:rPr>
            </w:pPr>
            <w:r>
              <w:rPr>
                <w:rFonts w:hint="eastAsia"/>
                <w:color w:val="000000"/>
                <w:szCs w:val="21"/>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按照《财政部</w:t>
            </w:r>
            <w:r>
              <w:rPr>
                <w:color w:val="000000"/>
              </w:rPr>
              <w:t> </w:t>
            </w:r>
            <w:r>
              <w:rPr>
                <w:rFonts w:hint="eastAsia"/>
                <w:color w:val="000000"/>
              </w:rPr>
              <w:t>人力资源社会保障部</w:t>
            </w:r>
            <w:r>
              <w:rPr>
                <w:color w:val="000000"/>
              </w:rPr>
              <w:t> </w:t>
            </w:r>
            <w:r>
              <w:rPr>
                <w:rFonts w:hint="eastAsia"/>
                <w:color w:val="000000"/>
              </w:rPr>
              <w:t>中国人民银行关于进一步加大创业担保贷款贴息力度全力支持重点群体创业就业的通知》（财金〔</w:t>
            </w:r>
            <w:r>
              <w:rPr>
                <w:color w:val="000000"/>
              </w:rPr>
              <w:t>2020</w:t>
            </w:r>
            <w:r>
              <w:rPr>
                <w:rFonts w:hint="eastAsia"/>
                <w:color w:val="000000"/>
              </w:rPr>
              <w:t>〕</w:t>
            </w:r>
            <w:r>
              <w:rPr>
                <w:color w:val="000000"/>
              </w:rPr>
              <w:t>21</w:t>
            </w:r>
            <w:r>
              <w:rPr>
                <w:rFonts w:hint="eastAsia"/>
                <w:color w:val="000000"/>
              </w:rPr>
              <w:t>号）要求，将贷款购车专门用于出租运营的个人和贷款购车加入网络约车平台的专职司机等两类群体纳入创业担保贷款政策支持范围。</w:t>
            </w:r>
          </w:p>
        </w:tc>
      </w:tr>
      <w:tr>
        <w:tblPrEx>
          <w:tblCellMar>
            <w:top w:w="0" w:type="dxa"/>
            <w:left w:w="0" w:type="dxa"/>
            <w:bottom w:w="0" w:type="dxa"/>
            <w:right w:w="0" w:type="dxa"/>
          </w:tblCellMar>
        </w:tblPrEx>
        <w:trPr>
          <w:trHeight w:val="746"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szCs w:val="20"/>
              </w:rPr>
            </w:pPr>
            <w:r>
              <w:rPr>
                <w:rFonts w:hint="eastAsia"/>
                <w:color w:val="000000"/>
              </w:rPr>
              <w:t>就业</w:t>
            </w:r>
          </w:p>
          <w:p>
            <w:pPr>
              <w:pStyle w:val="19"/>
              <w:widowControl/>
              <w:adjustRightInd w:val="0"/>
              <w:snapToGrid w:val="0"/>
              <w:spacing w:line="38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14</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我要申请社会保险补贴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就业困难人员、离校</w:t>
            </w:r>
            <w:r>
              <w:rPr>
                <w:color w:val="000000"/>
              </w:rPr>
              <w:t>2</w:t>
            </w:r>
            <w:r>
              <w:rPr>
                <w:rFonts w:hint="eastAsia"/>
                <w:color w:val="000000"/>
              </w:rPr>
              <w:t>年内未就业高校毕业生灵活就业后缴纳社会保险费的，按规定给予一定的社会保险补贴。（湘政办发〔</w:t>
            </w:r>
            <w:r>
              <w:rPr>
                <w:color w:val="000000"/>
              </w:rPr>
              <w:t>2020</w:t>
            </w:r>
            <w:r>
              <w:rPr>
                <w:rFonts w:hint="eastAsia"/>
                <w:color w:val="000000"/>
              </w:rPr>
              <w:t>〕</w:t>
            </w:r>
            <w:r>
              <w:rPr>
                <w:color w:val="000000"/>
              </w:rPr>
              <w:t>20</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人力资源社会保障、财政部门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p>
        </w:tc>
      </w:tr>
      <w:tr>
        <w:tblPrEx>
          <w:tblCellMar>
            <w:top w:w="0" w:type="dxa"/>
            <w:left w:w="0" w:type="dxa"/>
            <w:bottom w:w="0" w:type="dxa"/>
            <w:right w:w="0" w:type="dxa"/>
          </w:tblCellMar>
        </w:tblPrEx>
        <w:trPr>
          <w:trHeight w:val="657"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szCs w:val="20"/>
              </w:rPr>
            </w:pPr>
            <w:r>
              <w:rPr>
                <w:rFonts w:hint="eastAsia"/>
                <w:color w:val="000000"/>
              </w:rPr>
              <w:t>就业</w:t>
            </w:r>
          </w:p>
          <w:p>
            <w:pPr>
              <w:pStyle w:val="19"/>
              <w:widowControl/>
              <w:adjustRightInd w:val="0"/>
              <w:snapToGrid w:val="0"/>
              <w:spacing w:line="38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15</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我要申请见习补贴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对见习期未满与高校毕业生签订劳动合同的，给予见习单位剩余期限见习补贴，受理期限截止期限为</w:t>
            </w:r>
            <w:r>
              <w:rPr>
                <w:color w:val="000000"/>
              </w:rPr>
              <w:t>2020</w:t>
            </w:r>
            <w:r>
              <w:rPr>
                <w:rFonts w:hint="eastAsia"/>
                <w:color w:val="000000"/>
              </w:rPr>
              <w:t>年</w:t>
            </w:r>
            <w:r>
              <w:rPr>
                <w:color w:val="000000"/>
              </w:rPr>
              <w:t>12</w:t>
            </w:r>
            <w:r>
              <w:rPr>
                <w:rFonts w:hint="eastAsia"/>
                <w:color w:val="000000"/>
              </w:rPr>
              <w:t>月</w:t>
            </w:r>
            <w:r>
              <w:rPr>
                <w:color w:val="000000"/>
              </w:rPr>
              <w:t>31</w:t>
            </w:r>
            <w:r>
              <w:rPr>
                <w:rFonts w:hint="eastAsia"/>
                <w:color w:val="000000"/>
              </w:rPr>
              <w:t>日。（湘政办发〔</w:t>
            </w:r>
            <w:r>
              <w:rPr>
                <w:color w:val="000000"/>
              </w:rPr>
              <w:t>2020</w:t>
            </w:r>
            <w:r>
              <w:rPr>
                <w:rFonts w:hint="eastAsia"/>
                <w:color w:val="000000"/>
              </w:rPr>
              <w:t>〕</w:t>
            </w:r>
            <w:r>
              <w:rPr>
                <w:color w:val="000000"/>
              </w:rPr>
              <w:t>20</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人力资源社会保障、财政部门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p>
        </w:tc>
      </w:tr>
      <w:tr>
        <w:tblPrEx>
          <w:tblCellMar>
            <w:top w:w="0" w:type="dxa"/>
            <w:left w:w="0" w:type="dxa"/>
            <w:bottom w:w="0" w:type="dxa"/>
            <w:right w:w="0" w:type="dxa"/>
          </w:tblCellMar>
        </w:tblPrEx>
        <w:trPr>
          <w:trHeight w:val="656"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szCs w:val="20"/>
              </w:rPr>
            </w:pPr>
            <w:r>
              <w:rPr>
                <w:rFonts w:hint="eastAsia"/>
                <w:color w:val="000000"/>
              </w:rPr>
              <w:t>就业</w:t>
            </w:r>
          </w:p>
          <w:p>
            <w:pPr>
              <w:pStyle w:val="19"/>
              <w:widowControl/>
              <w:adjustRightInd w:val="0"/>
              <w:snapToGrid w:val="0"/>
              <w:spacing w:line="380" w:lineRule="exact"/>
              <w:jc w:val="center"/>
              <w:textAlignment w:val="center"/>
              <w:rPr>
                <w:color w:val="000000"/>
              </w:rPr>
            </w:pPr>
            <w:r>
              <w:rPr>
                <w:rFonts w:hint="eastAsia"/>
                <w:color w:val="000000"/>
              </w:rPr>
              <w:t>用工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kern w:val="0"/>
              </w:rPr>
              <w:t>16</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我要申请一次性求职创业补贴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根据教育部门提供的</w:t>
            </w:r>
            <w:r>
              <w:rPr>
                <w:color w:val="000000"/>
              </w:rPr>
              <w:t>2020</w:t>
            </w:r>
            <w:r>
              <w:rPr>
                <w:rFonts w:hint="eastAsia"/>
                <w:color w:val="000000"/>
              </w:rPr>
              <w:t>届高校毕业生入学前户籍情况，对在本省就读的湖北籍</w:t>
            </w:r>
            <w:r>
              <w:rPr>
                <w:color w:val="000000"/>
              </w:rPr>
              <w:t>2020</w:t>
            </w:r>
            <w:r>
              <w:rPr>
                <w:rFonts w:hint="eastAsia"/>
                <w:color w:val="000000"/>
              </w:rPr>
              <w:t>届高校毕业生给予一次性求职创业补贴。（湘政办发〔</w:t>
            </w:r>
            <w:r>
              <w:rPr>
                <w:color w:val="000000"/>
              </w:rPr>
              <w:t>2020</w:t>
            </w:r>
            <w:r>
              <w:rPr>
                <w:rFonts w:hint="eastAsia"/>
                <w:color w:val="000000"/>
              </w:rPr>
              <w:t>〕</w:t>
            </w:r>
            <w:r>
              <w:rPr>
                <w:color w:val="000000"/>
              </w:rPr>
              <w:t>20</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r>
              <w:rPr>
                <w:rFonts w:hint="eastAsia"/>
                <w:color w:val="000000"/>
              </w:rPr>
              <w:t>人力资源社会保障、财政、教育部门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市级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80" w:lineRule="exact"/>
              <w:textAlignment w:val="center"/>
              <w:rPr>
                <w:color w:val="000000"/>
              </w:rPr>
            </w:pPr>
          </w:p>
        </w:tc>
      </w:tr>
      <w:tr>
        <w:tblPrEx>
          <w:tblCellMar>
            <w:top w:w="0" w:type="dxa"/>
            <w:left w:w="0" w:type="dxa"/>
            <w:bottom w:w="0" w:type="dxa"/>
            <w:right w:w="0" w:type="dxa"/>
          </w:tblCellMar>
        </w:tblPrEx>
        <w:trPr>
          <w:trHeight w:val="2092"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szCs w:val="20"/>
              </w:rPr>
            </w:pPr>
            <w:r>
              <w:rPr>
                <w:rFonts w:hint="eastAsia"/>
                <w:color w:val="000000"/>
              </w:rPr>
              <w:t>财政</w:t>
            </w:r>
          </w:p>
          <w:p>
            <w:pPr>
              <w:pStyle w:val="19"/>
              <w:widowControl/>
              <w:adjustRightInd w:val="0"/>
              <w:snapToGrid w:val="0"/>
              <w:spacing w:line="38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80" w:lineRule="exact"/>
              <w:jc w:val="center"/>
              <w:textAlignment w:val="center"/>
              <w:rPr>
                <w:color w:val="000000"/>
              </w:rPr>
            </w:pPr>
            <w:r>
              <w:rPr>
                <w:color w:val="000000"/>
              </w:rPr>
              <w:t>17</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380" w:lineRule="exact"/>
              <w:rPr>
                <w:color w:val="000000"/>
              </w:rPr>
            </w:pPr>
            <w:r>
              <w:rPr>
                <w:rFonts w:hint="eastAsia"/>
                <w:color w:val="000000"/>
                <w:szCs w:val="21"/>
              </w:rPr>
              <w:t>我要享受扩产扩能技术改造补助</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380" w:lineRule="exact"/>
              <w:rPr>
                <w:color w:val="000000"/>
                <w:szCs w:val="21"/>
              </w:rPr>
            </w:pPr>
            <w:r>
              <w:rPr>
                <w:rFonts w:hint="eastAsia"/>
                <w:color w:val="000000"/>
                <w:szCs w:val="21"/>
              </w:rPr>
              <w:t>对防控物资生产企业实施技改、扩大产能的，由省制造强省专项资金按比例给予补助。（湘政发〔</w:t>
            </w:r>
            <w:r>
              <w:rPr>
                <w:color w:val="000000"/>
                <w:szCs w:val="21"/>
              </w:rPr>
              <w:t>2020</w:t>
            </w:r>
            <w:r>
              <w:rPr>
                <w:rFonts w:hint="eastAsia"/>
                <w:color w:val="000000"/>
                <w:szCs w:val="21"/>
              </w:rPr>
              <w:t>〕</w:t>
            </w:r>
            <w:r>
              <w:rPr>
                <w:color w:val="000000"/>
                <w:szCs w:val="21"/>
              </w:rPr>
              <w:t>3</w:t>
            </w:r>
            <w:r>
              <w:rPr>
                <w:rFonts w:hint="eastAsia"/>
                <w:color w:val="000000"/>
                <w:szCs w:val="21"/>
              </w:rPr>
              <w:t>号）</w:t>
            </w:r>
          </w:p>
          <w:p>
            <w:pPr>
              <w:pStyle w:val="22"/>
              <w:adjustRightInd w:val="0"/>
              <w:snapToGrid w:val="0"/>
              <w:spacing w:line="380" w:lineRule="exact"/>
              <w:rPr>
                <w:color w:val="000000"/>
              </w:rPr>
            </w:pPr>
            <w:r>
              <w:rPr>
                <w:rFonts w:hint="eastAsia"/>
                <w:color w:val="000000"/>
                <w:szCs w:val="21"/>
              </w:rPr>
              <w:t>支持防疫物资生产企业抓紧开展扩产扩能技术改造，对符合条件的，由省制造强省专项资金按设备投资额的</w:t>
            </w:r>
            <w:r>
              <w:rPr>
                <w:color w:val="000000"/>
                <w:szCs w:val="21"/>
              </w:rPr>
              <w:t>50%</w:t>
            </w:r>
            <w:r>
              <w:rPr>
                <w:rFonts w:hint="eastAsia"/>
                <w:color w:val="000000"/>
                <w:szCs w:val="21"/>
              </w:rPr>
              <w:t>给予补助。（湘疫防物资办〔</w:t>
            </w:r>
            <w:r>
              <w:rPr>
                <w:color w:val="000000"/>
                <w:szCs w:val="21"/>
              </w:rPr>
              <w:t>2020</w:t>
            </w:r>
            <w:r>
              <w:rPr>
                <w:rFonts w:hint="eastAsia"/>
                <w:color w:val="000000"/>
                <w:szCs w:val="21"/>
              </w:rPr>
              <w:t>〕</w:t>
            </w:r>
            <w:r>
              <w:rPr>
                <w:color w:val="000000"/>
                <w:szCs w:val="21"/>
              </w:rPr>
              <w:t>6</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textAlignment w:val="center"/>
              <w:rPr>
                <w:color w:val="000000"/>
              </w:rPr>
            </w:pPr>
            <w:r>
              <w:rPr>
                <w:rFonts w:hint="eastAsia"/>
                <w:color w:val="000000"/>
              </w:rPr>
              <w:t>工业和信息化部门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8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380" w:lineRule="exact"/>
              <w:rPr>
                <w:color w:val="000000"/>
              </w:rPr>
            </w:pPr>
            <w:r>
              <w:rPr>
                <w:rFonts w:hint="eastAsia"/>
                <w:color w:val="000000"/>
              </w:rPr>
              <w:t>受理对象为疫情一级响应期间</w:t>
            </w:r>
            <w:r>
              <w:rPr>
                <w:rFonts w:hint="eastAsia"/>
                <w:color w:val="000000"/>
                <w:szCs w:val="21"/>
              </w:rPr>
              <w:t>省级以上工信部门调拨过防疫物资或派员驻点联系的防疫物资生产、流通企业。</w:t>
            </w: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财政</w:t>
            </w:r>
          </w:p>
          <w:p>
            <w:pPr>
              <w:pStyle w:val="19"/>
              <w:widowControl/>
              <w:adjustRightInd w:val="0"/>
              <w:snapToGrid w:val="0"/>
              <w:spacing w:line="42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18</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我要申请转型生产防疫物资设备投资补助</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szCs w:val="21"/>
              </w:rPr>
            </w:pPr>
            <w:r>
              <w:rPr>
                <w:rFonts w:hint="eastAsia"/>
                <w:color w:val="000000"/>
                <w:szCs w:val="21"/>
              </w:rPr>
              <w:t>对防控物资生产企业实施技改、扩大产能的，由省制造强省专项资金按比例给予补助。（湘政发〔</w:t>
            </w:r>
            <w:r>
              <w:rPr>
                <w:color w:val="000000"/>
                <w:szCs w:val="21"/>
              </w:rPr>
              <w:t>2020</w:t>
            </w:r>
            <w:r>
              <w:rPr>
                <w:rFonts w:hint="eastAsia"/>
                <w:color w:val="000000"/>
                <w:szCs w:val="21"/>
              </w:rPr>
              <w:t>〕</w:t>
            </w:r>
            <w:r>
              <w:rPr>
                <w:color w:val="000000"/>
                <w:szCs w:val="21"/>
              </w:rPr>
              <w:t>3</w:t>
            </w:r>
            <w:r>
              <w:rPr>
                <w:rFonts w:hint="eastAsia"/>
                <w:color w:val="000000"/>
                <w:szCs w:val="21"/>
              </w:rPr>
              <w:t>号）</w:t>
            </w:r>
          </w:p>
          <w:p>
            <w:pPr>
              <w:pStyle w:val="22"/>
              <w:adjustRightInd w:val="0"/>
              <w:snapToGrid w:val="0"/>
              <w:spacing w:line="420" w:lineRule="exact"/>
              <w:rPr>
                <w:color w:val="000000"/>
              </w:rPr>
            </w:pPr>
            <w:r>
              <w:rPr>
                <w:rFonts w:hint="eastAsia"/>
                <w:color w:val="000000"/>
                <w:szCs w:val="21"/>
              </w:rPr>
              <w:t>支持具备一定条件的企业转型生产口罩、防护服、消杀用品等，对生产出符合标准产品的，由省制造强省专项资金按企业转产设备投资额的</w:t>
            </w:r>
            <w:r>
              <w:rPr>
                <w:color w:val="000000"/>
                <w:szCs w:val="21"/>
              </w:rPr>
              <w:t>50%</w:t>
            </w:r>
            <w:r>
              <w:rPr>
                <w:rFonts w:hint="eastAsia"/>
                <w:color w:val="000000"/>
                <w:szCs w:val="21"/>
              </w:rPr>
              <w:t>给予补助。（湘疫防物资办〔</w:t>
            </w:r>
            <w:r>
              <w:rPr>
                <w:color w:val="000000"/>
                <w:szCs w:val="21"/>
              </w:rPr>
              <w:t>2020</w:t>
            </w:r>
            <w:r>
              <w:rPr>
                <w:rFonts w:hint="eastAsia"/>
                <w:color w:val="000000"/>
                <w:szCs w:val="21"/>
              </w:rPr>
              <w:t>〕</w:t>
            </w:r>
            <w:r>
              <w:rPr>
                <w:color w:val="000000"/>
                <w:szCs w:val="21"/>
              </w:rPr>
              <w:t>6</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textAlignment w:val="center"/>
              <w:rPr>
                <w:color w:val="000000"/>
              </w:rPr>
            </w:pPr>
            <w:r>
              <w:rPr>
                <w:rFonts w:hint="eastAsia"/>
                <w:color w:val="000000"/>
              </w:rPr>
              <w:t>工业和信息化部门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rPr>
              <w:t>受理对象为疫情一级响应期间</w:t>
            </w:r>
            <w:r>
              <w:rPr>
                <w:rFonts w:hint="eastAsia"/>
                <w:color w:val="000000"/>
                <w:szCs w:val="21"/>
              </w:rPr>
              <w:t>省级以上工信部门调拨过防疫物资或派员驻点联系的防疫物资生产、流通企业。</w:t>
            </w:r>
          </w:p>
        </w:tc>
      </w:tr>
      <w:tr>
        <w:tblPrEx>
          <w:tblCellMar>
            <w:top w:w="0" w:type="dxa"/>
            <w:left w:w="0" w:type="dxa"/>
            <w:bottom w:w="0" w:type="dxa"/>
            <w:right w:w="0" w:type="dxa"/>
          </w:tblCellMar>
        </w:tblPrEx>
        <w:trPr>
          <w:trHeight w:val="20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财政</w:t>
            </w:r>
          </w:p>
          <w:p>
            <w:pPr>
              <w:pStyle w:val="19"/>
              <w:widowControl/>
              <w:adjustRightInd w:val="0"/>
              <w:snapToGrid w:val="0"/>
              <w:spacing w:line="42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19</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我要申请新租赁</w:t>
            </w:r>
            <w:r>
              <w:rPr>
                <w:rFonts w:hint="eastAsia" w:ascii="宋体" w:hAnsi="宋体"/>
                <w:color w:val="000000"/>
                <w:szCs w:val="21"/>
              </w:rPr>
              <w:t>“</w:t>
            </w:r>
            <w:r>
              <w:rPr>
                <w:color w:val="000000"/>
                <w:szCs w:val="21"/>
              </w:rPr>
              <w:t>135</w:t>
            </w:r>
            <w:r>
              <w:rPr>
                <w:rFonts w:hint="eastAsia" w:ascii="宋体" w:hAnsi="宋体"/>
                <w:color w:val="000000"/>
                <w:szCs w:val="21"/>
              </w:rPr>
              <w:t>”</w:t>
            </w:r>
            <w:r>
              <w:rPr>
                <w:rFonts w:hint="eastAsia"/>
                <w:color w:val="000000"/>
                <w:szCs w:val="21"/>
              </w:rPr>
              <w:t>工程标准厂房租金奖补</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对</w:t>
            </w:r>
            <w:r>
              <w:rPr>
                <w:color w:val="000000"/>
                <w:szCs w:val="21"/>
              </w:rPr>
              <w:t>2020</w:t>
            </w:r>
            <w:r>
              <w:rPr>
                <w:rFonts w:hint="eastAsia"/>
                <w:color w:val="000000"/>
                <w:szCs w:val="21"/>
              </w:rPr>
              <w:t>年</w:t>
            </w:r>
            <w:r>
              <w:rPr>
                <w:color w:val="000000"/>
                <w:szCs w:val="21"/>
              </w:rPr>
              <w:t>2</w:t>
            </w:r>
            <w:r>
              <w:rPr>
                <w:rFonts w:hint="eastAsia"/>
                <w:color w:val="000000"/>
                <w:szCs w:val="21"/>
              </w:rPr>
              <w:t>月</w:t>
            </w:r>
            <w:r>
              <w:rPr>
                <w:color w:val="000000"/>
                <w:szCs w:val="21"/>
              </w:rPr>
              <w:t>—6</w:t>
            </w:r>
            <w:r>
              <w:rPr>
                <w:rFonts w:hint="eastAsia"/>
                <w:color w:val="000000"/>
                <w:szCs w:val="21"/>
              </w:rPr>
              <w:t>月期间，新租</w:t>
            </w:r>
            <w:r>
              <w:rPr>
                <w:rFonts w:hint="eastAsia" w:ascii="宋体" w:hAnsi="宋体"/>
                <w:color w:val="000000"/>
                <w:szCs w:val="21"/>
              </w:rPr>
              <w:t>赁“</w:t>
            </w:r>
            <w:r>
              <w:rPr>
                <w:color w:val="000000"/>
                <w:szCs w:val="21"/>
              </w:rPr>
              <w:t>135</w:t>
            </w:r>
            <w:r>
              <w:rPr>
                <w:rFonts w:hint="eastAsia" w:ascii="宋体" w:hAnsi="宋体"/>
                <w:color w:val="000000"/>
                <w:szCs w:val="21"/>
              </w:rPr>
              <w:t>”工</w:t>
            </w:r>
            <w:r>
              <w:rPr>
                <w:rFonts w:hint="eastAsia"/>
                <w:color w:val="000000"/>
                <w:szCs w:val="21"/>
              </w:rPr>
              <w:t>程标准厂房面积</w:t>
            </w:r>
            <w:r>
              <w:rPr>
                <w:color w:val="000000"/>
                <w:szCs w:val="21"/>
              </w:rPr>
              <w:t>500</w:t>
            </w:r>
            <w:r>
              <w:rPr>
                <w:rFonts w:hint="eastAsia"/>
                <w:color w:val="000000"/>
                <w:szCs w:val="21"/>
              </w:rPr>
              <w:t>平方米以上、租期一年以上，且完成投产的企业，一次性给予适当租金奖补。（湘政发〔</w:t>
            </w:r>
            <w:r>
              <w:rPr>
                <w:color w:val="000000"/>
                <w:szCs w:val="21"/>
              </w:rPr>
              <w:t>2020</w:t>
            </w:r>
            <w:r>
              <w:rPr>
                <w:rFonts w:hint="eastAsia"/>
                <w:color w:val="000000"/>
                <w:szCs w:val="21"/>
              </w:rPr>
              <w:t>〕</w:t>
            </w:r>
            <w:r>
              <w:rPr>
                <w:color w:val="000000"/>
                <w:szCs w:val="21"/>
              </w:rPr>
              <w:t>3</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textAlignment w:val="center"/>
              <w:rPr>
                <w:color w:val="000000"/>
              </w:rPr>
            </w:pPr>
            <w:r>
              <w:rPr>
                <w:rFonts w:hint="eastAsia"/>
                <w:color w:val="000000"/>
                <w:spacing w:val="-6"/>
              </w:rPr>
              <w:t>发展改革、财政部门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p>
        </w:tc>
      </w:tr>
      <w:tr>
        <w:tblPrEx>
          <w:tblCellMar>
            <w:top w:w="0" w:type="dxa"/>
            <w:left w:w="0" w:type="dxa"/>
            <w:bottom w:w="0" w:type="dxa"/>
            <w:right w:w="0" w:type="dxa"/>
          </w:tblCellMar>
        </w:tblPrEx>
        <w:trPr>
          <w:trHeight w:val="351"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财政</w:t>
            </w:r>
          </w:p>
          <w:p>
            <w:pPr>
              <w:pStyle w:val="19"/>
              <w:widowControl/>
              <w:adjustRightInd w:val="0"/>
              <w:snapToGrid w:val="0"/>
              <w:spacing w:line="42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20</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我要申请育秧成本补助</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在全省</w:t>
            </w:r>
            <w:r>
              <w:rPr>
                <w:color w:val="000000"/>
                <w:szCs w:val="21"/>
              </w:rPr>
              <w:t>66</w:t>
            </w:r>
            <w:r>
              <w:rPr>
                <w:rFonts w:hint="eastAsia"/>
                <w:color w:val="000000"/>
                <w:szCs w:val="21"/>
              </w:rPr>
              <w:t>个早稻生产重点县市区支持发展</w:t>
            </w:r>
            <w:r>
              <w:rPr>
                <w:color w:val="000000"/>
                <w:szCs w:val="21"/>
              </w:rPr>
              <w:t>300</w:t>
            </w:r>
            <w:r>
              <w:rPr>
                <w:rFonts w:hint="eastAsia"/>
                <w:color w:val="000000"/>
                <w:szCs w:val="21"/>
              </w:rPr>
              <w:t>万亩早稻专业化集中育秧，稳定水稻生产面积。省财政按集中育秧面积对新型农业经营主体给予育秧成本补助。（湘农联〔</w:t>
            </w:r>
            <w:r>
              <w:rPr>
                <w:color w:val="000000"/>
                <w:szCs w:val="21"/>
              </w:rPr>
              <w:t>2020</w:t>
            </w:r>
            <w:r>
              <w:rPr>
                <w:rFonts w:hint="eastAsia"/>
                <w:color w:val="000000"/>
                <w:szCs w:val="21"/>
              </w:rPr>
              <w:t>〕</w:t>
            </w:r>
            <w:r>
              <w:rPr>
                <w:color w:val="000000"/>
                <w:szCs w:val="21"/>
              </w:rPr>
              <w:t>19</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textAlignment w:val="center"/>
              <w:rPr>
                <w:color w:val="000000"/>
              </w:rPr>
            </w:pPr>
            <w:r>
              <w:rPr>
                <w:rFonts w:hint="eastAsia"/>
                <w:color w:val="000000"/>
              </w:rPr>
              <w:t>农业农村厅、财政部门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rPr>
              <w:t>受理期限为文件公布之日起至</w:t>
            </w:r>
            <w:r>
              <w:rPr>
                <w:color w:val="000000"/>
              </w:rPr>
              <w:t>2020</w:t>
            </w:r>
            <w:r>
              <w:rPr>
                <w:rFonts w:hint="eastAsia"/>
                <w:color w:val="000000"/>
              </w:rPr>
              <w:t>年</w:t>
            </w:r>
            <w:r>
              <w:rPr>
                <w:color w:val="000000"/>
              </w:rPr>
              <w:t>12</w:t>
            </w:r>
            <w:r>
              <w:rPr>
                <w:rFonts w:hint="eastAsia"/>
                <w:color w:val="000000"/>
              </w:rPr>
              <w:t>月</w:t>
            </w:r>
            <w:r>
              <w:rPr>
                <w:color w:val="000000"/>
              </w:rPr>
              <w:t>31</w:t>
            </w:r>
            <w:r>
              <w:rPr>
                <w:rFonts w:hint="eastAsia"/>
                <w:color w:val="000000"/>
              </w:rPr>
              <w:t>日。</w:t>
            </w:r>
          </w:p>
        </w:tc>
      </w:tr>
      <w:tr>
        <w:tblPrEx>
          <w:tblCellMar>
            <w:top w:w="0" w:type="dxa"/>
            <w:left w:w="0" w:type="dxa"/>
            <w:bottom w:w="0" w:type="dxa"/>
            <w:right w:w="0" w:type="dxa"/>
          </w:tblCellMar>
        </w:tblPrEx>
        <w:trPr>
          <w:trHeight w:val="1336"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财政</w:t>
            </w:r>
          </w:p>
          <w:p>
            <w:pPr>
              <w:pStyle w:val="19"/>
              <w:widowControl/>
              <w:adjustRightInd w:val="0"/>
              <w:snapToGrid w:val="0"/>
              <w:spacing w:line="42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21</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我要申请生猪标准化养殖场新增产能奖补</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00" w:lineRule="exact"/>
              <w:rPr>
                <w:color w:val="000000"/>
              </w:rPr>
            </w:pPr>
            <w:r>
              <w:rPr>
                <w:rFonts w:hint="eastAsia"/>
                <w:color w:val="000000"/>
                <w:szCs w:val="21"/>
              </w:rPr>
              <w:t>省财政对新建、改扩建生猪标准化养殖场按新增产能给予奖补，年产能</w:t>
            </w:r>
            <w:r>
              <w:rPr>
                <w:color w:val="000000"/>
                <w:szCs w:val="21"/>
              </w:rPr>
              <w:t>1</w:t>
            </w:r>
            <w:r>
              <w:rPr>
                <w:rFonts w:hint="eastAsia"/>
                <w:color w:val="000000"/>
                <w:szCs w:val="21"/>
              </w:rPr>
              <w:t>万</w:t>
            </w:r>
            <w:r>
              <w:rPr>
                <w:color w:val="000000"/>
                <w:szCs w:val="21"/>
              </w:rPr>
              <w:t>—3</w:t>
            </w:r>
            <w:r>
              <w:rPr>
                <w:rFonts w:hint="eastAsia"/>
                <w:color w:val="000000"/>
                <w:szCs w:val="21"/>
              </w:rPr>
              <w:t>万头的，补助</w:t>
            </w:r>
            <w:r>
              <w:rPr>
                <w:color w:val="000000"/>
                <w:szCs w:val="21"/>
              </w:rPr>
              <w:t>50</w:t>
            </w:r>
            <w:r>
              <w:rPr>
                <w:rFonts w:hint="eastAsia"/>
                <w:color w:val="000000"/>
                <w:szCs w:val="21"/>
              </w:rPr>
              <w:t>万元；</w:t>
            </w:r>
            <w:r>
              <w:rPr>
                <w:color w:val="000000"/>
                <w:szCs w:val="21"/>
              </w:rPr>
              <w:t>3</w:t>
            </w:r>
            <w:r>
              <w:rPr>
                <w:rFonts w:hint="eastAsia"/>
                <w:color w:val="000000"/>
                <w:szCs w:val="21"/>
              </w:rPr>
              <w:t>万头以上的，补助</w:t>
            </w:r>
            <w:r>
              <w:rPr>
                <w:color w:val="000000"/>
                <w:szCs w:val="21"/>
              </w:rPr>
              <w:t>80</w:t>
            </w:r>
            <w:r>
              <w:rPr>
                <w:rFonts w:hint="eastAsia"/>
                <w:color w:val="000000"/>
                <w:szCs w:val="21"/>
              </w:rPr>
              <w:t>万元。对从省外引进原种猪的，给予补助</w:t>
            </w:r>
            <w:r>
              <w:rPr>
                <w:color w:val="000000"/>
                <w:szCs w:val="21"/>
              </w:rPr>
              <w:t>1000</w:t>
            </w:r>
            <w:r>
              <w:rPr>
                <w:rFonts w:hint="eastAsia"/>
                <w:color w:val="000000"/>
                <w:szCs w:val="21"/>
              </w:rPr>
              <w:t>元</w:t>
            </w:r>
            <w:r>
              <w:rPr>
                <w:color w:val="000000"/>
                <w:szCs w:val="21"/>
              </w:rPr>
              <w:t>/</w:t>
            </w:r>
            <w:r>
              <w:rPr>
                <w:rFonts w:hint="eastAsia"/>
                <w:color w:val="000000"/>
                <w:szCs w:val="21"/>
              </w:rPr>
              <w:t>头。（湘农联〔</w:t>
            </w:r>
            <w:r>
              <w:rPr>
                <w:color w:val="000000"/>
                <w:szCs w:val="21"/>
              </w:rPr>
              <w:t>2020</w:t>
            </w:r>
            <w:r>
              <w:rPr>
                <w:rFonts w:hint="eastAsia"/>
                <w:color w:val="000000"/>
                <w:szCs w:val="21"/>
              </w:rPr>
              <w:t>〕</w:t>
            </w:r>
            <w:r>
              <w:rPr>
                <w:color w:val="000000"/>
                <w:szCs w:val="21"/>
              </w:rPr>
              <w:t>19</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rPr>
            </w:pPr>
            <w:r>
              <w:rPr>
                <w:rFonts w:hint="eastAsia"/>
                <w:color w:val="000000"/>
              </w:rPr>
              <w:t>农业农村、财政部门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00" w:lineRule="exact"/>
              <w:rPr>
                <w:color w:val="000000"/>
              </w:rPr>
            </w:pPr>
            <w:r>
              <w:rPr>
                <w:rFonts w:hint="eastAsia"/>
                <w:color w:val="000000"/>
              </w:rPr>
              <w:t>受理期限为文件公布之日起至</w:t>
            </w:r>
            <w:r>
              <w:rPr>
                <w:color w:val="000000"/>
              </w:rPr>
              <w:t>2020</w:t>
            </w:r>
            <w:r>
              <w:rPr>
                <w:rFonts w:hint="eastAsia"/>
                <w:color w:val="000000"/>
              </w:rPr>
              <w:t>年</w:t>
            </w:r>
            <w:r>
              <w:rPr>
                <w:color w:val="000000"/>
              </w:rPr>
              <w:t>12</w:t>
            </w:r>
            <w:r>
              <w:rPr>
                <w:rFonts w:hint="eastAsia"/>
                <w:color w:val="000000"/>
              </w:rPr>
              <w:t>月</w:t>
            </w:r>
            <w:r>
              <w:rPr>
                <w:color w:val="000000"/>
              </w:rPr>
              <w:t>31</w:t>
            </w:r>
            <w:r>
              <w:rPr>
                <w:rFonts w:hint="eastAsia"/>
                <w:color w:val="000000"/>
              </w:rPr>
              <w:t>日；</w:t>
            </w:r>
            <w:r>
              <w:rPr>
                <w:rFonts w:hint="eastAsia"/>
                <w:color w:val="000000"/>
                <w:szCs w:val="21"/>
              </w:rPr>
              <w:t>全省资金总量为</w:t>
            </w:r>
            <w:r>
              <w:rPr>
                <w:color w:val="000000"/>
                <w:szCs w:val="21"/>
              </w:rPr>
              <w:t>5000</w:t>
            </w:r>
            <w:r>
              <w:rPr>
                <w:rFonts w:hint="eastAsia"/>
                <w:color w:val="000000"/>
                <w:szCs w:val="21"/>
              </w:rPr>
              <w:t>万元，择优予以奖补。</w:t>
            </w:r>
          </w:p>
        </w:tc>
      </w:tr>
      <w:tr>
        <w:tblPrEx>
          <w:tblCellMar>
            <w:top w:w="0" w:type="dxa"/>
            <w:left w:w="0" w:type="dxa"/>
            <w:bottom w:w="0" w:type="dxa"/>
            <w:right w:w="0" w:type="dxa"/>
          </w:tblCellMar>
        </w:tblPrEx>
        <w:trPr>
          <w:trHeight w:val="1201"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财政</w:t>
            </w:r>
          </w:p>
          <w:p>
            <w:pPr>
              <w:pStyle w:val="19"/>
              <w:widowControl/>
              <w:adjustRightInd w:val="0"/>
              <w:snapToGrid w:val="0"/>
              <w:spacing w:line="42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22</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我要申请引进原种猪补助</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00" w:lineRule="exact"/>
              <w:rPr>
                <w:color w:val="000000"/>
              </w:rPr>
            </w:pPr>
            <w:r>
              <w:rPr>
                <w:rFonts w:hint="eastAsia"/>
                <w:color w:val="000000"/>
                <w:szCs w:val="21"/>
              </w:rPr>
              <w:t>省财政对新建、改扩建生猪标准化养殖场按新增产能给予奖补，年产能</w:t>
            </w:r>
            <w:r>
              <w:rPr>
                <w:color w:val="000000"/>
                <w:szCs w:val="21"/>
              </w:rPr>
              <w:t>1</w:t>
            </w:r>
            <w:r>
              <w:rPr>
                <w:rFonts w:hint="eastAsia"/>
                <w:color w:val="000000"/>
                <w:szCs w:val="21"/>
              </w:rPr>
              <w:t>万</w:t>
            </w:r>
            <w:r>
              <w:rPr>
                <w:color w:val="000000"/>
                <w:szCs w:val="21"/>
              </w:rPr>
              <w:t>—3</w:t>
            </w:r>
            <w:r>
              <w:rPr>
                <w:rFonts w:hint="eastAsia"/>
                <w:color w:val="000000"/>
                <w:szCs w:val="21"/>
              </w:rPr>
              <w:t>万头的，补助</w:t>
            </w:r>
            <w:r>
              <w:rPr>
                <w:color w:val="000000"/>
                <w:szCs w:val="21"/>
              </w:rPr>
              <w:t>50</w:t>
            </w:r>
            <w:r>
              <w:rPr>
                <w:rFonts w:hint="eastAsia"/>
                <w:color w:val="000000"/>
                <w:szCs w:val="21"/>
              </w:rPr>
              <w:t>万元；</w:t>
            </w:r>
            <w:r>
              <w:rPr>
                <w:color w:val="000000"/>
                <w:szCs w:val="21"/>
              </w:rPr>
              <w:t>3</w:t>
            </w:r>
            <w:r>
              <w:rPr>
                <w:rFonts w:hint="eastAsia"/>
                <w:color w:val="000000"/>
                <w:szCs w:val="21"/>
              </w:rPr>
              <w:t>万头以上的，补助</w:t>
            </w:r>
            <w:r>
              <w:rPr>
                <w:color w:val="000000"/>
                <w:szCs w:val="21"/>
              </w:rPr>
              <w:t>80</w:t>
            </w:r>
            <w:r>
              <w:rPr>
                <w:rFonts w:hint="eastAsia"/>
                <w:color w:val="000000"/>
                <w:szCs w:val="21"/>
              </w:rPr>
              <w:t>万元。对从省外引进原种猪的，给予补助</w:t>
            </w:r>
            <w:r>
              <w:rPr>
                <w:color w:val="000000"/>
                <w:szCs w:val="21"/>
              </w:rPr>
              <w:t>1000</w:t>
            </w:r>
            <w:r>
              <w:rPr>
                <w:rFonts w:hint="eastAsia"/>
                <w:color w:val="000000"/>
                <w:szCs w:val="21"/>
              </w:rPr>
              <w:t>元</w:t>
            </w:r>
            <w:r>
              <w:rPr>
                <w:color w:val="000000"/>
                <w:szCs w:val="21"/>
              </w:rPr>
              <w:t>/</w:t>
            </w:r>
            <w:r>
              <w:rPr>
                <w:rFonts w:hint="eastAsia"/>
                <w:color w:val="000000"/>
                <w:szCs w:val="21"/>
              </w:rPr>
              <w:t>头。（湘农联〔</w:t>
            </w:r>
            <w:r>
              <w:rPr>
                <w:color w:val="000000"/>
                <w:szCs w:val="21"/>
              </w:rPr>
              <w:t>2020</w:t>
            </w:r>
            <w:r>
              <w:rPr>
                <w:rFonts w:hint="eastAsia"/>
                <w:color w:val="000000"/>
                <w:szCs w:val="21"/>
              </w:rPr>
              <w:t>〕</w:t>
            </w:r>
            <w:r>
              <w:rPr>
                <w:color w:val="000000"/>
                <w:szCs w:val="21"/>
              </w:rPr>
              <w:t>19</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textAlignment w:val="center"/>
              <w:rPr>
                <w:color w:val="000000"/>
              </w:rPr>
            </w:pPr>
            <w:r>
              <w:rPr>
                <w:rFonts w:hint="eastAsia"/>
                <w:color w:val="000000"/>
              </w:rPr>
              <w:t>农业农村、财政部门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0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00" w:lineRule="exact"/>
              <w:rPr>
                <w:color w:val="000000"/>
              </w:rPr>
            </w:pPr>
            <w:r>
              <w:rPr>
                <w:rFonts w:hint="eastAsia"/>
                <w:color w:val="000000"/>
              </w:rPr>
              <w:t>受理期限为文件公布之日起至</w:t>
            </w:r>
            <w:r>
              <w:rPr>
                <w:color w:val="000000"/>
              </w:rPr>
              <w:t>2020</w:t>
            </w:r>
            <w:r>
              <w:rPr>
                <w:rFonts w:hint="eastAsia"/>
                <w:color w:val="000000"/>
              </w:rPr>
              <w:t>年</w:t>
            </w:r>
            <w:r>
              <w:rPr>
                <w:color w:val="000000"/>
              </w:rPr>
              <w:t>12</w:t>
            </w:r>
            <w:r>
              <w:rPr>
                <w:rFonts w:hint="eastAsia"/>
                <w:color w:val="000000"/>
              </w:rPr>
              <w:t>月</w:t>
            </w:r>
            <w:r>
              <w:rPr>
                <w:color w:val="000000"/>
              </w:rPr>
              <w:t>31</w:t>
            </w:r>
            <w:r>
              <w:rPr>
                <w:rFonts w:hint="eastAsia"/>
                <w:color w:val="000000"/>
              </w:rPr>
              <w:t>日；</w:t>
            </w:r>
            <w:r>
              <w:rPr>
                <w:rFonts w:hint="eastAsia"/>
                <w:color w:val="000000"/>
                <w:szCs w:val="21"/>
              </w:rPr>
              <w:t>全省资金总量为</w:t>
            </w:r>
            <w:r>
              <w:rPr>
                <w:color w:val="000000"/>
                <w:szCs w:val="21"/>
              </w:rPr>
              <w:t>5000</w:t>
            </w:r>
            <w:r>
              <w:rPr>
                <w:rFonts w:hint="eastAsia"/>
                <w:color w:val="000000"/>
                <w:szCs w:val="21"/>
              </w:rPr>
              <w:t>万元，择优予以奖补。</w:t>
            </w:r>
          </w:p>
        </w:tc>
      </w:tr>
      <w:tr>
        <w:tblPrEx>
          <w:tblCellMar>
            <w:top w:w="0" w:type="dxa"/>
            <w:left w:w="0" w:type="dxa"/>
            <w:bottom w:w="0" w:type="dxa"/>
            <w:right w:w="0" w:type="dxa"/>
          </w:tblCellMar>
        </w:tblPrEx>
        <w:trPr>
          <w:trHeight w:val="1365"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财政</w:t>
            </w:r>
          </w:p>
          <w:p>
            <w:pPr>
              <w:pStyle w:val="19"/>
              <w:widowControl/>
              <w:adjustRightInd w:val="0"/>
              <w:snapToGrid w:val="0"/>
              <w:spacing w:line="420" w:lineRule="exact"/>
              <w:jc w:val="center"/>
              <w:textAlignment w:val="center"/>
              <w:rPr>
                <w:color w:val="000000"/>
              </w:rPr>
            </w:pPr>
            <w:r>
              <w:rPr>
                <w:rFonts w:hint="eastAsia"/>
                <w:color w:val="000000"/>
              </w:rPr>
              <w:t>奖补</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23</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我要申请收购农民粮食费用补贴</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在疫情期间，对省确定的</w:t>
            </w:r>
            <w:r>
              <w:rPr>
                <w:color w:val="000000"/>
                <w:szCs w:val="21"/>
              </w:rPr>
              <w:t>30</w:t>
            </w:r>
            <w:r>
              <w:rPr>
                <w:rFonts w:hint="eastAsia"/>
                <w:color w:val="000000"/>
                <w:szCs w:val="21"/>
              </w:rPr>
              <w:t>家疫情应急加工企业直接收购农民粮食的，省财政适当给予收购费用补贴。（湘农联〔</w:t>
            </w:r>
            <w:r>
              <w:rPr>
                <w:color w:val="000000"/>
                <w:szCs w:val="21"/>
              </w:rPr>
              <w:t>2020</w:t>
            </w:r>
            <w:r>
              <w:rPr>
                <w:rFonts w:hint="eastAsia"/>
                <w:color w:val="000000"/>
                <w:szCs w:val="21"/>
              </w:rPr>
              <w:t>〕</w:t>
            </w:r>
            <w:r>
              <w:rPr>
                <w:color w:val="000000"/>
                <w:szCs w:val="21"/>
              </w:rPr>
              <w:t>19</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textAlignment w:val="center"/>
              <w:rPr>
                <w:color w:val="000000"/>
              </w:rPr>
            </w:pPr>
            <w:r>
              <w:rPr>
                <w:rFonts w:hint="eastAsia"/>
                <w:color w:val="000000"/>
              </w:rPr>
              <w:t>粮食、财政部门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jc w:val="center"/>
              <w:textAlignment w:val="center"/>
              <w:rPr>
                <w:color w:val="000000"/>
              </w:rPr>
            </w:pPr>
            <w:r>
              <w:rPr>
                <w:rFonts w:hint="eastAsia"/>
                <w:color w:val="000000"/>
              </w:rPr>
              <w:t>省级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p>
        </w:tc>
      </w:tr>
      <w:tr>
        <w:tblPrEx>
          <w:tblCellMar>
            <w:top w:w="0" w:type="dxa"/>
            <w:left w:w="0" w:type="dxa"/>
            <w:bottom w:w="0" w:type="dxa"/>
            <w:right w:w="0" w:type="dxa"/>
          </w:tblCellMar>
        </w:tblPrEx>
        <w:trPr>
          <w:trHeight w:val="682"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szCs w:val="20"/>
              </w:rPr>
            </w:pPr>
            <w:r>
              <w:rPr>
                <w:rFonts w:hint="eastAsia"/>
                <w:color w:val="000000"/>
              </w:rPr>
              <w:t>运营</w:t>
            </w:r>
          </w:p>
          <w:p>
            <w:pPr>
              <w:pStyle w:val="19"/>
              <w:widowControl/>
              <w:adjustRightInd w:val="0"/>
              <w:snapToGrid w:val="0"/>
              <w:spacing w:line="420" w:lineRule="exact"/>
              <w:jc w:val="center"/>
              <w:textAlignment w:val="center"/>
              <w:rPr>
                <w:color w:val="000000"/>
              </w:rPr>
            </w:pPr>
            <w:r>
              <w:rPr>
                <w:rFonts w:hint="eastAsia"/>
                <w:color w:val="000000"/>
              </w:rPr>
              <w:t>成本</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420" w:lineRule="exact"/>
              <w:jc w:val="center"/>
              <w:textAlignment w:val="center"/>
              <w:rPr>
                <w:color w:val="000000"/>
              </w:rPr>
            </w:pPr>
            <w:r>
              <w:rPr>
                <w:color w:val="000000"/>
              </w:rPr>
              <w:t>24</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rFonts w:hint="eastAsia"/>
                <w:color w:val="000000"/>
                <w:szCs w:val="21"/>
              </w:rPr>
              <w:t>我要申请免收高可靠性供电费</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420" w:lineRule="exact"/>
              <w:rPr>
                <w:color w:val="000000"/>
              </w:rPr>
            </w:pPr>
            <w:r>
              <w:rPr>
                <w:color w:val="000000"/>
                <w:szCs w:val="21"/>
              </w:rPr>
              <w:t>2020</w:t>
            </w:r>
            <w:r>
              <w:rPr>
                <w:rFonts w:hint="eastAsia"/>
                <w:color w:val="000000"/>
                <w:szCs w:val="21"/>
              </w:rPr>
              <w:t>年</w:t>
            </w:r>
            <w:r>
              <w:rPr>
                <w:color w:val="000000"/>
                <w:szCs w:val="21"/>
              </w:rPr>
              <w:t>2</w:t>
            </w:r>
            <w:r>
              <w:rPr>
                <w:rFonts w:hint="eastAsia"/>
                <w:color w:val="000000"/>
                <w:szCs w:val="21"/>
              </w:rPr>
              <w:t>月</w:t>
            </w:r>
            <w:r>
              <w:rPr>
                <w:color w:val="000000"/>
                <w:szCs w:val="21"/>
              </w:rPr>
              <w:t>1</w:t>
            </w:r>
            <w:r>
              <w:rPr>
                <w:rFonts w:hint="eastAsia"/>
                <w:color w:val="000000"/>
                <w:szCs w:val="21"/>
              </w:rPr>
              <w:t>日至</w:t>
            </w:r>
            <w:r>
              <w:rPr>
                <w:color w:val="000000"/>
                <w:szCs w:val="21"/>
              </w:rPr>
              <w:t>6</w:t>
            </w:r>
            <w:r>
              <w:rPr>
                <w:rFonts w:hint="eastAsia"/>
                <w:color w:val="000000"/>
                <w:szCs w:val="21"/>
              </w:rPr>
              <w:t>月</w:t>
            </w:r>
            <w:r>
              <w:rPr>
                <w:color w:val="000000"/>
                <w:szCs w:val="21"/>
              </w:rPr>
              <w:t>30</w:t>
            </w:r>
            <w:r>
              <w:rPr>
                <w:rFonts w:hint="eastAsia"/>
                <w:color w:val="000000"/>
                <w:szCs w:val="21"/>
              </w:rPr>
              <w:t>日，为疫情防控直接服务的新建、扩建医疗等场所用电需求，免收高可靠性供电费。（湘发改价调〔</w:t>
            </w:r>
            <w:r>
              <w:rPr>
                <w:color w:val="000000"/>
                <w:szCs w:val="21"/>
              </w:rPr>
              <w:t>2020</w:t>
            </w:r>
            <w:r>
              <w:rPr>
                <w:rFonts w:hint="eastAsia"/>
                <w:color w:val="000000"/>
                <w:szCs w:val="21"/>
              </w:rPr>
              <w:t>〕</w:t>
            </w:r>
            <w:r>
              <w:rPr>
                <w:color w:val="000000"/>
                <w:szCs w:val="21"/>
              </w:rPr>
              <w:t>80</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textAlignment w:val="center"/>
              <w:rPr>
                <w:color w:val="000000"/>
              </w:rPr>
            </w:pPr>
            <w:r>
              <w:rPr>
                <w:rFonts w:hint="eastAsia"/>
                <w:color w:val="000000"/>
              </w:rPr>
              <w:t>电力公司</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jc w:val="center"/>
              <w:textAlignment w:val="center"/>
              <w:rPr>
                <w:color w:val="000000"/>
              </w:rPr>
            </w:pPr>
            <w:r>
              <w:rPr>
                <w:rFonts w:hint="eastAsia"/>
                <w:color w:val="000000"/>
              </w:rPr>
              <w:t>省、市、县级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420" w:lineRule="exact"/>
              <w:jc w:val="left"/>
              <w:textAlignment w:val="center"/>
              <w:rPr>
                <w:color w:val="000000"/>
              </w:rPr>
            </w:pPr>
          </w:p>
        </w:tc>
      </w:tr>
      <w:tr>
        <w:tblPrEx>
          <w:tblCellMar>
            <w:top w:w="0" w:type="dxa"/>
            <w:left w:w="0" w:type="dxa"/>
            <w:bottom w:w="0" w:type="dxa"/>
            <w:right w:w="0" w:type="dxa"/>
          </w:tblCellMar>
        </w:tblPrEx>
        <w:trPr>
          <w:trHeight w:val="158"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szCs w:val="20"/>
              </w:rPr>
            </w:pPr>
            <w:r>
              <w:rPr>
                <w:rFonts w:hint="eastAsia"/>
                <w:color w:val="000000"/>
              </w:rPr>
              <w:t>运营</w:t>
            </w:r>
          </w:p>
          <w:p>
            <w:pPr>
              <w:pStyle w:val="19"/>
              <w:widowControl/>
              <w:adjustRightInd w:val="0"/>
              <w:snapToGrid w:val="0"/>
              <w:spacing w:line="360" w:lineRule="exact"/>
              <w:jc w:val="center"/>
              <w:textAlignment w:val="center"/>
              <w:rPr>
                <w:color w:val="000000"/>
              </w:rPr>
            </w:pPr>
            <w:r>
              <w:rPr>
                <w:rFonts w:hint="eastAsia"/>
                <w:color w:val="000000"/>
              </w:rPr>
              <w:t>成本</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rPr>
            </w:pPr>
            <w:r>
              <w:rPr>
                <w:color w:val="000000"/>
              </w:rPr>
              <w:t>25</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textAlignment w:val="center"/>
              <w:rPr>
                <w:color w:val="000000"/>
              </w:rPr>
            </w:pPr>
            <w:r>
              <w:rPr>
                <w:rFonts w:hint="eastAsia"/>
                <w:color w:val="000000"/>
              </w:rPr>
              <w:t>我要申请暂缓缴存或免缴农民工工资保证金</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360" w:lineRule="exact"/>
              <w:rPr>
                <w:color w:val="000000"/>
              </w:rPr>
            </w:pPr>
            <w:r>
              <w:rPr>
                <w:color w:val="000000"/>
                <w:szCs w:val="21"/>
              </w:rPr>
              <w:t>2020</w:t>
            </w:r>
            <w:r>
              <w:rPr>
                <w:rFonts w:hint="eastAsia"/>
                <w:color w:val="000000"/>
                <w:szCs w:val="21"/>
              </w:rPr>
              <w:t>年</w:t>
            </w:r>
            <w:r>
              <w:rPr>
                <w:color w:val="000000"/>
                <w:szCs w:val="21"/>
              </w:rPr>
              <w:t>6</w:t>
            </w:r>
            <w:r>
              <w:rPr>
                <w:rFonts w:hint="eastAsia"/>
                <w:color w:val="000000"/>
                <w:szCs w:val="21"/>
              </w:rPr>
              <w:t>月底前，允许工程建设项目暂缓缴存农民工工资保证金，支付记录良好的企业可免缴。（国办发〔</w:t>
            </w:r>
            <w:r>
              <w:rPr>
                <w:color w:val="000000"/>
                <w:szCs w:val="21"/>
              </w:rPr>
              <w:t>2020</w:t>
            </w:r>
            <w:r>
              <w:rPr>
                <w:rFonts w:hint="eastAsia"/>
                <w:color w:val="000000"/>
                <w:szCs w:val="21"/>
              </w:rPr>
              <w:t>〕</w:t>
            </w:r>
            <w:r>
              <w:rPr>
                <w:color w:val="000000"/>
                <w:szCs w:val="21"/>
              </w:rPr>
              <w:t>6</w:t>
            </w:r>
            <w:r>
              <w:rPr>
                <w:rFonts w:hint="eastAsia"/>
                <w:color w:val="000000"/>
                <w:szCs w:val="21"/>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textAlignment w:val="center"/>
              <w:rPr>
                <w:color w:val="000000"/>
              </w:rPr>
            </w:pPr>
            <w:r>
              <w:rPr>
                <w:rFonts w:hint="eastAsia"/>
                <w:color w:val="000000"/>
              </w:rPr>
              <w:t>人力资源社会保障部门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rPr>
            </w:pPr>
            <w:r>
              <w:rPr>
                <w:rFonts w:hint="eastAsia"/>
                <w:color w:val="000000"/>
              </w:rPr>
              <w:t>市、县级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2"/>
              <w:adjustRightInd w:val="0"/>
              <w:snapToGrid w:val="0"/>
              <w:spacing w:line="360" w:lineRule="exact"/>
              <w:rPr>
                <w:color w:val="000000"/>
              </w:rPr>
            </w:pPr>
          </w:p>
        </w:tc>
      </w:tr>
      <w:tr>
        <w:tblPrEx>
          <w:tblCellMar>
            <w:top w:w="0" w:type="dxa"/>
            <w:left w:w="0" w:type="dxa"/>
            <w:bottom w:w="0" w:type="dxa"/>
            <w:right w:w="0" w:type="dxa"/>
          </w:tblCellMar>
        </w:tblPrEx>
        <w:trPr>
          <w:trHeight w:val="135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szCs w:val="20"/>
              </w:rPr>
            </w:pPr>
            <w:r>
              <w:rPr>
                <w:rFonts w:hint="eastAsia"/>
                <w:color w:val="000000"/>
              </w:rPr>
              <w:t>市场</w:t>
            </w:r>
          </w:p>
          <w:p>
            <w:pPr>
              <w:pStyle w:val="19"/>
              <w:widowControl/>
              <w:adjustRightInd w:val="0"/>
              <w:snapToGrid w:val="0"/>
              <w:spacing w:line="360" w:lineRule="exact"/>
              <w:jc w:val="center"/>
              <w:textAlignment w:val="center"/>
              <w:rPr>
                <w:color w:val="000000"/>
              </w:rPr>
            </w:pPr>
            <w:r>
              <w:rPr>
                <w:rFonts w:hint="eastAsia"/>
                <w:color w:val="000000"/>
              </w:rPr>
              <w:t>监管</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rPr>
            </w:pPr>
            <w:r>
              <w:rPr>
                <w:color w:val="000000"/>
              </w:rPr>
              <w:t>26</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我要申请延期采矿许可证（勘查许可证）</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在应急响应期间，采矿许可证或勘查许可证到期的，矿业权人向所在县市区自然资源主管部门报告后，除在生态红线或自然保护地内需要整体退出、存在违法采矿行为不能依法办理延续登记的矿业权外，其许可证有效期顺延至应急响应结束后一个月。（湘自然资发〔</w:t>
            </w:r>
            <w:r>
              <w:rPr>
                <w:color w:val="000000"/>
              </w:rPr>
              <w:t>2020</w:t>
            </w:r>
            <w:r>
              <w:rPr>
                <w:rFonts w:hint="eastAsia"/>
                <w:color w:val="000000"/>
              </w:rPr>
              <w:t>〕</w:t>
            </w:r>
            <w:r>
              <w:rPr>
                <w:color w:val="000000"/>
              </w:rPr>
              <w:t>5</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自然资源部门</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rPr>
            </w:pPr>
            <w:r>
              <w:rPr>
                <w:rFonts w:hint="eastAsia"/>
                <w:color w:val="000000"/>
              </w:rPr>
              <w:t>省级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受理对象为受疫情影响无法按期办理的企业。</w:t>
            </w:r>
          </w:p>
        </w:tc>
      </w:tr>
      <w:tr>
        <w:tblPrEx>
          <w:tblCellMar>
            <w:top w:w="0" w:type="dxa"/>
            <w:left w:w="0" w:type="dxa"/>
            <w:bottom w:w="0" w:type="dxa"/>
            <w:right w:w="0" w:type="dxa"/>
          </w:tblCellMar>
        </w:tblPrEx>
        <w:trPr>
          <w:trHeight w:val="590" w:hRule="atLeast"/>
        </w:trPr>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szCs w:val="20"/>
              </w:rPr>
            </w:pPr>
            <w:r>
              <w:rPr>
                <w:rFonts w:hint="eastAsia"/>
                <w:color w:val="000000"/>
              </w:rPr>
              <w:t>办事</w:t>
            </w:r>
          </w:p>
          <w:p>
            <w:pPr>
              <w:pStyle w:val="19"/>
              <w:widowControl/>
              <w:adjustRightInd w:val="0"/>
              <w:snapToGrid w:val="0"/>
              <w:spacing w:line="360" w:lineRule="exact"/>
              <w:jc w:val="center"/>
              <w:textAlignment w:val="center"/>
              <w:rPr>
                <w:color w:val="000000"/>
              </w:rPr>
            </w:pPr>
            <w:r>
              <w:rPr>
                <w:rFonts w:hint="eastAsia"/>
                <w:color w:val="000000"/>
              </w:rPr>
              <w:t>服务</w:t>
            </w:r>
          </w:p>
        </w:tc>
        <w:tc>
          <w:tcPr>
            <w:tcW w:w="666" w:type="dxa"/>
            <w:tcBorders>
              <w:top w:val="single" w:color="auto" w:sz="4" w:space="0"/>
              <w:left w:val="single" w:color="000000" w:sz="4" w:space="0"/>
              <w:bottom w:val="single" w:color="auto" w:sz="4" w:space="0"/>
              <w:right w:val="single" w:color="000000" w:sz="4" w:space="0"/>
            </w:tcBorders>
            <w:noWrap w:val="0"/>
            <w:vAlign w:val="center"/>
          </w:tcPr>
          <w:p>
            <w:pPr>
              <w:pStyle w:val="19"/>
              <w:widowControl/>
              <w:adjustRightInd w:val="0"/>
              <w:snapToGrid w:val="0"/>
              <w:spacing w:line="360" w:lineRule="exact"/>
              <w:jc w:val="center"/>
              <w:textAlignment w:val="center"/>
              <w:rPr>
                <w:color w:val="000000"/>
              </w:rPr>
            </w:pPr>
            <w:r>
              <w:rPr>
                <w:color w:val="000000"/>
              </w:rPr>
              <w:t>27</w:t>
            </w:r>
          </w:p>
        </w:tc>
        <w:tc>
          <w:tcPr>
            <w:tcW w:w="1688" w:type="dxa"/>
            <w:tcBorders>
              <w:top w:val="single" w:color="auto" w:sz="4" w:space="0"/>
              <w:left w:val="single" w:color="000000" w:sz="4" w:space="0"/>
              <w:bottom w:val="single" w:color="auto"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我要办理无法履行国际合约的不可抗力事实性证明</w:t>
            </w:r>
          </w:p>
        </w:tc>
        <w:tc>
          <w:tcPr>
            <w:tcW w:w="528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支持为受疫情影响无法履行国际合约的企业出具相关不可抗力事实性证明。（湘政发〔</w:t>
            </w:r>
            <w:r>
              <w:rPr>
                <w:color w:val="000000"/>
              </w:rPr>
              <w:t>2020</w:t>
            </w:r>
            <w:r>
              <w:rPr>
                <w:rFonts w:hint="eastAsia"/>
                <w:color w:val="000000"/>
              </w:rPr>
              <w:t>〕</w:t>
            </w:r>
            <w:r>
              <w:rPr>
                <w:color w:val="000000"/>
              </w:rPr>
              <w:t>3</w:t>
            </w:r>
            <w:r>
              <w:rPr>
                <w:rFonts w:hint="eastAsia"/>
                <w:color w:val="000000"/>
              </w:rPr>
              <w:t>号）</w:t>
            </w:r>
          </w:p>
        </w:tc>
        <w:tc>
          <w:tcPr>
            <w:tcW w:w="1365"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贸促会</w:t>
            </w:r>
          </w:p>
        </w:tc>
        <w:tc>
          <w:tcPr>
            <w:tcW w:w="960" w:type="dxa"/>
            <w:tcBorders>
              <w:top w:val="single" w:color="000000" w:sz="4" w:space="0"/>
              <w:left w:val="single" w:color="000000" w:sz="4" w:space="0"/>
              <w:bottom w:val="single" w:color="000000" w:sz="4" w:space="0"/>
              <w:right w:val="single" w:color="000000" w:sz="4" w:space="0"/>
            </w:tcBorders>
            <w:noWrap w:val="0"/>
            <w:tcMar>
              <w:top w:w="28" w:type="dxa"/>
              <w:left w:w="85" w:type="dxa"/>
              <w:bottom w:w="28" w:type="dxa"/>
              <w:right w:w="85" w:type="dxa"/>
            </w:tcMar>
            <w:vAlign w:val="center"/>
          </w:tcPr>
          <w:p>
            <w:pPr>
              <w:pStyle w:val="19"/>
              <w:widowControl/>
              <w:adjustRightInd w:val="0"/>
              <w:snapToGrid w:val="0"/>
              <w:spacing w:line="360" w:lineRule="exact"/>
              <w:jc w:val="center"/>
              <w:textAlignment w:val="center"/>
              <w:rPr>
                <w:color w:val="000000"/>
              </w:rPr>
            </w:pPr>
            <w:r>
              <w:rPr>
                <w:rFonts w:hint="eastAsia"/>
                <w:color w:val="000000"/>
              </w:rPr>
              <w:t>省级</w:t>
            </w:r>
          </w:p>
        </w:tc>
        <w:tc>
          <w:tcPr>
            <w:tcW w:w="3660" w:type="dxa"/>
            <w:tcBorders>
              <w:top w:val="single" w:color="000000" w:sz="4" w:space="0"/>
              <w:left w:val="single" w:color="auto" w:sz="4" w:space="0"/>
              <w:bottom w:val="single" w:color="000000" w:sz="4" w:space="0"/>
              <w:right w:val="single" w:color="000000" w:sz="4" w:space="0"/>
            </w:tcBorders>
            <w:noWrap w:val="0"/>
            <w:tcMar>
              <w:top w:w="28" w:type="dxa"/>
              <w:left w:w="85" w:type="dxa"/>
              <w:bottom w:w="28" w:type="dxa"/>
              <w:right w:w="85" w:type="dxa"/>
            </w:tcMar>
            <w:vAlign w:val="center"/>
          </w:tcPr>
          <w:p>
            <w:pPr>
              <w:pStyle w:val="21"/>
              <w:widowControl/>
              <w:adjustRightInd w:val="0"/>
              <w:snapToGrid w:val="0"/>
              <w:spacing w:line="360" w:lineRule="exact"/>
              <w:textAlignment w:val="center"/>
              <w:rPr>
                <w:color w:val="000000"/>
              </w:rPr>
            </w:pPr>
            <w:r>
              <w:rPr>
                <w:rFonts w:hint="eastAsia"/>
                <w:color w:val="000000"/>
              </w:rPr>
              <w:t>受理对象为文件发布之日至中国贸促会确定的截止日前，全省受疫情影响无法履行国际合约的企业。</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F24DB"/>
    <w:rsid w:val="29F84406"/>
    <w:rsid w:val="6E8F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7">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普通(网站) New New"/>
    <w:basedOn w:val="1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
    <w:name w:val="正文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2020-10-19T04:52:00Z</dcterms:created>
  <dc:creator>赵某某某</dc:creator>
  <cp:lastModifiedBy>赵某某某</cp:lastModifiedBy>
  <cp:lastPrinted>2020-10-19T05:04:54Z</cp:lastPrinted>
  <dcterms:modified xsi:type="dcterms:W3CDTF">2020-10-19T05:17:51Z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