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D41" w:rsidRDefault="00D51F7E">
      <w:pPr>
        <w:spacing w:line="400" w:lineRule="exact"/>
        <w:jc w:val="center"/>
        <w:rPr>
          <w:rFonts w:asciiTheme="minorEastAsia" w:hAnsiTheme="minorEastAsia" w:cstheme="minorEastAsia"/>
          <w:sz w:val="30"/>
          <w:szCs w:val="30"/>
        </w:rPr>
      </w:pPr>
      <w:bookmarkStart w:id="0" w:name="_GoBack"/>
      <w:bookmarkEnd w:id="0"/>
      <w:r>
        <w:rPr>
          <w:rFonts w:asciiTheme="minorEastAsia" w:hAnsiTheme="minorEastAsia" w:cstheme="minorEastAsia" w:hint="eastAsia"/>
          <w:sz w:val="30"/>
          <w:szCs w:val="30"/>
        </w:rPr>
        <w:t>特种设备使用登记表填写说明</w:t>
      </w:r>
    </w:p>
    <w:p w:rsidR="00972D41" w:rsidRDefault="00D51F7E">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b1</w:t>
      </w:r>
      <w:r>
        <w:rPr>
          <w:rFonts w:asciiTheme="minorEastAsia" w:hAnsiTheme="minorEastAsia" w:cstheme="minorEastAsia" w:hint="eastAsia"/>
          <w:sz w:val="24"/>
          <w:szCs w:val="24"/>
        </w:rPr>
        <w:t>登记类别</w:t>
      </w:r>
    </w:p>
    <w:p w:rsidR="00972D41" w:rsidRDefault="00D51F7E">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填写本次办理使用登记的事由，如新设备首次启用、停用后启用、改造、使用单位更名、使用地址变更、过户、移装、达到设计使用年限等。</w:t>
      </w:r>
    </w:p>
    <w:p w:rsidR="00972D41" w:rsidRDefault="00D51F7E">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b2</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设备基本情况</w:t>
      </w:r>
    </w:p>
    <w:p w:rsidR="00972D41" w:rsidRDefault="00D51F7E">
      <w:pPr>
        <w:spacing w:line="400" w:lineRule="exact"/>
        <w:rPr>
          <w:rFonts w:asciiTheme="minorEastAsia" w:hAnsiTheme="minorEastAsia" w:cstheme="minorEastAsia"/>
          <w:sz w:val="24"/>
          <w:szCs w:val="24"/>
        </w:rPr>
      </w:pPr>
      <w:r>
        <w:rPr>
          <w:rFonts w:asciiTheme="minorEastAsia" w:hAnsiTheme="minorEastAsia" w:cstheme="minorEastAsia" w:hint="eastAsia"/>
          <w:w w:val="99"/>
          <w:sz w:val="24"/>
          <w:szCs w:val="24"/>
        </w:rPr>
        <w:t>b2.1</w:t>
      </w:r>
      <w:r>
        <w:rPr>
          <w:rFonts w:asciiTheme="minorEastAsia" w:hAnsiTheme="minorEastAsia" w:cstheme="minorEastAsia" w:hint="eastAsia"/>
          <w:sz w:val="24"/>
          <w:szCs w:val="24"/>
        </w:rPr>
        <w:t>设备种类</w:t>
      </w:r>
    </w:p>
    <w:p w:rsidR="00972D41" w:rsidRDefault="00D51F7E">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按照《特种设备目录》填写，也可直接印制为</w:t>
      </w:r>
      <w:r>
        <w:rPr>
          <w:rFonts w:asciiTheme="minorEastAsia" w:hAnsiTheme="minorEastAsia" w:cstheme="minorEastAsia" w:hint="eastAsia"/>
          <w:sz w:val="24"/>
          <w:szCs w:val="24"/>
        </w:rPr>
        <w:t>“</w:t>
      </w:r>
      <w:r>
        <w:rPr>
          <w:rFonts w:asciiTheme="minorEastAsia" w:hAnsiTheme="minorEastAsia" w:cstheme="minorEastAsia" w:hint="eastAsia"/>
          <w:sz w:val="24"/>
          <w:szCs w:val="24"/>
        </w:rPr>
        <w:t>锅炉</w:t>
      </w:r>
      <w:r>
        <w:rPr>
          <w:rFonts w:asciiTheme="minorEastAsia" w:hAnsiTheme="minorEastAsia" w:cstheme="minorEastAsia" w:hint="eastAsia"/>
          <w:sz w:val="24"/>
          <w:szCs w:val="24"/>
        </w:rPr>
        <w:t>”“</w:t>
      </w:r>
      <w:r>
        <w:rPr>
          <w:rFonts w:asciiTheme="minorEastAsia" w:hAnsiTheme="minorEastAsia" w:cstheme="minorEastAsia" w:hint="eastAsia"/>
          <w:sz w:val="24"/>
          <w:szCs w:val="24"/>
        </w:rPr>
        <w:t>压力容器</w:t>
      </w:r>
      <w:r>
        <w:rPr>
          <w:rFonts w:asciiTheme="minorEastAsia" w:hAnsiTheme="minorEastAsia" w:cstheme="minorEastAsia" w:hint="eastAsia"/>
          <w:sz w:val="24"/>
          <w:szCs w:val="24"/>
        </w:rPr>
        <w:t>”“</w:t>
      </w:r>
      <w:r>
        <w:rPr>
          <w:rFonts w:asciiTheme="minorEastAsia" w:hAnsiTheme="minorEastAsia" w:cstheme="minorEastAsia" w:hint="eastAsia"/>
          <w:sz w:val="24"/>
          <w:szCs w:val="24"/>
        </w:rPr>
        <w:t>压力管道</w:t>
      </w:r>
      <w:r>
        <w:rPr>
          <w:rFonts w:asciiTheme="minorEastAsia" w:hAnsiTheme="minorEastAsia" w:cstheme="minorEastAsia" w:hint="eastAsia"/>
          <w:sz w:val="24"/>
          <w:szCs w:val="24"/>
        </w:rPr>
        <w:t>”“</w:t>
      </w:r>
      <w:r>
        <w:rPr>
          <w:rFonts w:asciiTheme="minorEastAsia" w:hAnsiTheme="minorEastAsia" w:cstheme="minorEastAsia" w:hint="eastAsia"/>
          <w:sz w:val="24"/>
          <w:szCs w:val="24"/>
        </w:rPr>
        <w:t>电梯</w:t>
      </w:r>
      <w:r>
        <w:rPr>
          <w:rFonts w:asciiTheme="minorEastAsia" w:hAnsiTheme="minorEastAsia" w:cstheme="minorEastAsia" w:hint="eastAsia"/>
          <w:sz w:val="24"/>
          <w:szCs w:val="24"/>
        </w:rPr>
        <w:t>”“</w:t>
      </w:r>
      <w:r>
        <w:rPr>
          <w:rFonts w:asciiTheme="minorEastAsia" w:hAnsiTheme="minorEastAsia" w:cstheme="minorEastAsia" w:hint="eastAsia"/>
          <w:sz w:val="24"/>
          <w:szCs w:val="24"/>
        </w:rPr>
        <w:t>起重机械</w:t>
      </w:r>
      <w:r>
        <w:rPr>
          <w:rFonts w:asciiTheme="minorEastAsia" w:hAnsiTheme="minorEastAsia" w:cstheme="minorEastAsia" w:hint="eastAsia"/>
          <w:sz w:val="24"/>
          <w:szCs w:val="24"/>
        </w:rPr>
        <w:t>”</w:t>
      </w:r>
      <w:r>
        <w:rPr>
          <w:rFonts w:asciiTheme="minorEastAsia" w:hAnsiTheme="minorEastAsia" w:cstheme="minorEastAsia" w:hint="eastAsia"/>
          <w:sz w:val="24"/>
          <w:szCs w:val="24"/>
        </w:rPr>
        <w:t>等。</w:t>
      </w:r>
    </w:p>
    <w:p w:rsidR="00972D41" w:rsidRDefault="00D51F7E">
      <w:pPr>
        <w:spacing w:line="400" w:lineRule="exact"/>
        <w:rPr>
          <w:rFonts w:asciiTheme="minorEastAsia" w:hAnsiTheme="minorEastAsia" w:cstheme="minorEastAsia"/>
          <w:sz w:val="24"/>
          <w:szCs w:val="24"/>
        </w:rPr>
      </w:pPr>
      <w:r>
        <w:rPr>
          <w:rFonts w:asciiTheme="minorEastAsia" w:hAnsiTheme="minorEastAsia" w:cstheme="minorEastAsia" w:hint="eastAsia"/>
          <w:w w:val="99"/>
          <w:sz w:val="24"/>
          <w:szCs w:val="24"/>
        </w:rPr>
        <w:t>b2.2</w:t>
      </w:r>
      <w:r>
        <w:rPr>
          <w:rFonts w:asciiTheme="minorEastAsia" w:hAnsiTheme="minorEastAsia" w:cstheme="minorEastAsia" w:hint="eastAsia"/>
          <w:sz w:val="24"/>
          <w:szCs w:val="24"/>
        </w:rPr>
        <w:t>设备类别、品种</w:t>
      </w:r>
    </w:p>
    <w:p w:rsidR="00972D41" w:rsidRDefault="00D51F7E">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按照《特种设备目录》填写。没有品种的划“—”。</w:t>
      </w:r>
    </w:p>
    <w:p w:rsidR="00972D41" w:rsidRDefault="00D51F7E">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b2.3</w:t>
      </w:r>
      <w:r>
        <w:rPr>
          <w:rFonts w:asciiTheme="minorEastAsia" w:hAnsiTheme="minorEastAsia" w:cstheme="minorEastAsia" w:hint="eastAsia"/>
          <w:sz w:val="24"/>
          <w:szCs w:val="24"/>
        </w:rPr>
        <w:t>产品名称</w:t>
      </w:r>
    </w:p>
    <w:p w:rsidR="00972D41" w:rsidRDefault="00D51F7E">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按照产品铭牌或者产品合格证、产品数据表的内容填写，也称设备名称。</w:t>
      </w:r>
    </w:p>
    <w:p w:rsidR="00972D41" w:rsidRDefault="00D51F7E">
      <w:pPr>
        <w:spacing w:line="400" w:lineRule="exact"/>
        <w:rPr>
          <w:rFonts w:asciiTheme="minorEastAsia" w:hAnsiTheme="minorEastAsia" w:cstheme="minorEastAsia"/>
          <w:sz w:val="24"/>
          <w:szCs w:val="24"/>
        </w:rPr>
      </w:pPr>
      <w:r>
        <w:rPr>
          <w:rFonts w:asciiTheme="minorEastAsia" w:hAnsiTheme="minorEastAsia" w:cstheme="minorEastAsia" w:hint="eastAsia"/>
          <w:w w:val="99"/>
          <w:sz w:val="24"/>
          <w:szCs w:val="24"/>
        </w:rPr>
        <w:t>b2.4</w:t>
      </w:r>
      <w:r>
        <w:rPr>
          <w:rFonts w:asciiTheme="minorEastAsia" w:hAnsiTheme="minorEastAsia" w:cstheme="minorEastAsia" w:hint="eastAsia"/>
          <w:sz w:val="24"/>
          <w:szCs w:val="24"/>
        </w:rPr>
        <w:t>设备代码</w:t>
      </w:r>
    </w:p>
    <w:p w:rsidR="00972D41" w:rsidRDefault="00D51F7E">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按照产品数据表上的内容填写，该代码具有唯一性。如果该产品还没有编制设备代码，则使用单位可以不填写，由登记机关按照设备代码的编制要求［见《固定式压力容器安全技术监察规程》</w:t>
      </w:r>
      <w:r>
        <w:rPr>
          <w:rFonts w:asciiTheme="minorEastAsia" w:hAnsiTheme="minorEastAsia" w:cstheme="minorEastAsia" w:hint="eastAsia"/>
          <w:sz w:val="24"/>
          <w:szCs w:val="24"/>
        </w:rPr>
        <w:t>(TSG 21</w:t>
      </w:r>
      <w:r>
        <w:rPr>
          <w:rFonts w:asciiTheme="minorEastAsia" w:hAnsiTheme="minorEastAsia" w:cstheme="minorEastAsia" w:hint="eastAsia"/>
          <w:sz w:val="24"/>
          <w:szCs w:val="24"/>
        </w:rPr>
        <w:t>—</w:t>
      </w:r>
      <w:r>
        <w:rPr>
          <w:rFonts w:asciiTheme="minorEastAsia" w:hAnsiTheme="minorEastAsia" w:cstheme="minorEastAsia" w:hint="eastAsia"/>
          <w:sz w:val="24"/>
          <w:szCs w:val="24"/>
        </w:rPr>
        <w:t>2016)</w:t>
      </w:r>
      <w:r>
        <w:rPr>
          <w:rFonts w:asciiTheme="minorEastAsia" w:hAnsiTheme="minorEastAsia" w:cstheme="minorEastAsia" w:hint="eastAsia"/>
          <w:sz w:val="24"/>
          <w:szCs w:val="24"/>
        </w:rPr>
        <w:t>］填写，其中制造单位代号改为登记机关的行政区划代码</w:t>
      </w:r>
      <w:r>
        <w:rPr>
          <w:rFonts w:asciiTheme="minorEastAsia" w:hAnsiTheme="minorEastAsia" w:cstheme="minorEastAsia" w:hint="eastAsia"/>
          <w:sz w:val="24"/>
          <w:szCs w:val="24"/>
        </w:rPr>
        <w:t>(</w:t>
      </w:r>
      <w:r>
        <w:rPr>
          <w:rFonts w:asciiTheme="minorEastAsia" w:hAnsiTheme="minorEastAsia" w:cstheme="minorEastAsia" w:hint="eastAsia"/>
          <w:sz w:val="24"/>
          <w:szCs w:val="24"/>
        </w:rPr>
        <w:t>比制造单位代号多一位</w:t>
      </w:r>
      <w:r>
        <w:rPr>
          <w:rFonts w:asciiTheme="minorEastAsia" w:hAnsiTheme="minorEastAsia" w:cstheme="minorEastAsia" w:hint="eastAsia"/>
          <w:sz w:val="24"/>
          <w:szCs w:val="24"/>
        </w:rPr>
        <w:t>)</w:t>
      </w:r>
      <w:r>
        <w:rPr>
          <w:rFonts w:asciiTheme="minorEastAsia" w:hAnsiTheme="minorEastAsia" w:cstheme="minorEastAsia" w:hint="eastAsia"/>
          <w:sz w:val="24"/>
          <w:szCs w:val="24"/>
        </w:rPr>
        <w:t>。</w:t>
      </w:r>
    </w:p>
    <w:p w:rsidR="00972D41" w:rsidRDefault="00D51F7E">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b2.5</w:t>
      </w:r>
      <w:r>
        <w:rPr>
          <w:rFonts w:asciiTheme="minorEastAsia" w:hAnsiTheme="minorEastAsia" w:cstheme="minorEastAsia" w:hint="eastAsia"/>
          <w:sz w:val="24"/>
          <w:szCs w:val="24"/>
        </w:rPr>
        <w:t>型号</w:t>
      </w:r>
      <w:r>
        <w:rPr>
          <w:rFonts w:asciiTheme="minorEastAsia" w:hAnsiTheme="minorEastAsia" w:cstheme="minorEastAsia" w:hint="eastAsia"/>
          <w:sz w:val="24"/>
          <w:szCs w:val="24"/>
        </w:rPr>
        <w:t>(</w:t>
      </w:r>
      <w:r>
        <w:rPr>
          <w:rFonts w:asciiTheme="minorEastAsia" w:hAnsiTheme="minorEastAsia" w:cstheme="minorEastAsia" w:hint="eastAsia"/>
          <w:sz w:val="24"/>
          <w:szCs w:val="24"/>
        </w:rPr>
        <w:t>规格</w:t>
      </w:r>
      <w:r>
        <w:rPr>
          <w:rFonts w:asciiTheme="minorEastAsia" w:hAnsiTheme="minorEastAsia" w:cstheme="minorEastAsia" w:hint="eastAsia"/>
          <w:sz w:val="24"/>
          <w:szCs w:val="24"/>
        </w:rPr>
        <w:t>)</w:t>
      </w:r>
    </w:p>
    <w:p w:rsidR="00972D41" w:rsidRDefault="00D51F7E">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按照产品数据表或者相应的设计文件填写，有型号的填写型号，没有型号有规格的填写规格，没有型号、规格的，划“—”。</w:t>
      </w:r>
    </w:p>
    <w:p w:rsidR="00972D41" w:rsidRDefault="00D51F7E">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b2.6</w:t>
      </w:r>
      <w:r>
        <w:rPr>
          <w:rFonts w:asciiTheme="minorEastAsia" w:hAnsiTheme="minorEastAsia" w:cstheme="minorEastAsia" w:hint="eastAsia"/>
          <w:sz w:val="24"/>
          <w:szCs w:val="24"/>
        </w:rPr>
        <w:t>设备数量</w:t>
      </w:r>
    </w:p>
    <w:p w:rsidR="00972D41" w:rsidRDefault="00D51F7E">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压力</w:t>
      </w:r>
      <w:r>
        <w:rPr>
          <w:rFonts w:asciiTheme="minorEastAsia" w:hAnsiTheme="minorEastAsia" w:cstheme="minorEastAsia" w:hint="eastAsia"/>
          <w:sz w:val="24"/>
          <w:szCs w:val="24"/>
        </w:rPr>
        <w:t>管道填写本次登记时的压力管道长度</w:t>
      </w:r>
      <w:r>
        <w:rPr>
          <w:rFonts w:asciiTheme="minorEastAsia" w:hAnsiTheme="minorEastAsia" w:cstheme="minorEastAsia" w:hint="eastAsia"/>
          <w:sz w:val="24"/>
          <w:szCs w:val="24"/>
        </w:rPr>
        <w:t>(</w:t>
      </w:r>
      <w:r>
        <w:rPr>
          <w:rFonts w:asciiTheme="minorEastAsia" w:hAnsiTheme="minorEastAsia" w:cstheme="minorEastAsia" w:hint="eastAsia"/>
          <w:sz w:val="24"/>
          <w:szCs w:val="24"/>
        </w:rPr>
        <w:t>单位为“米”</w:t>
      </w:r>
      <w:r>
        <w:rPr>
          <w:rFonts w:asciiTheme="minorEastAsia" w:hAnsiTheme="minorEastAsia" w:cstheme="minorEastAsia" w:hint="eastAsia"/>
          <w:sz w:val="24"/>
          <w:szCs w:val="24"/>
        </w:rPr>
        <w:t>)</w:t>
      </w:r>
      <w:r>
        <w:rPr>
          <w:rFonts w:asciiTheme="minorEastAsia" w:hAnsiTheme="minorEastAsia" w:cstheme="minorEastAsia" w:hint="eastAsia"/>
          <w:sz w:val="24"/>
          <w:szCs w:val="24"/>
        </w:rPr>
        <w:t>，气瓶填写本次登记时的数量</w:t>
      </w:r>
      <w:r>
        <w:rPr>
          <w:rFonts w:asciiTheme="minorEastAsia" w:hAnsiTheme="minorEastAsia" w:cstheme="minorEastAsia" w:hint="eastAsia"/>
          <w:sz w:val="24"/>
          <w:szCs w:val="24"/>
        </w:rPr>
        <w:t>(</w:t>
      </w:r>
      <w:r>
        <w:rPr>
          <w:rFonts w:asciiTheme="minorEastAsia" w:hAnsiTheme="minorEastAsia" w:cstheme="minorEastAsia" w:hint="eastAsia"/>
          <w:sz w:val="24"/>
          <w:szCs w:val="24"/>
        </w:rPr>
        <w:t>单位为“只”</w:t>
      </w:r>
      <w:r>
        <w:rPr>
          <w:rFonts w:asciiTheme="minorEastAsia" w:hAnsiTheme="minorEastAsia" w:cstheme="minorEastAsia" w:hint="eastAsia"/>
          <w:sz w:val="24"/>
          <w:szCs w:val="24"/>
        </w:rPr>
        <w:t>)</w:t>
      </w:r>
      <w:r>
        <w:rPr>
          <w:rFonts w:asciiTheme="minorEastAsia" w:hAnsiTheme="minorEastAsia" w:cstheme="minorEastAsia" w:hint="eastAsia"/>
          <w:sz w:val="24"/>
          <w:szCs w:val="24"/>
        </w:rPr>
        <w:t>。</w:t>
      </w:r>
    </w:p>
    <w:p w:rsidR="00972D41" w:rsidRDefault="00D51F7E">
      <w:pPr>
        <w:tabs>
          <w:tab w:val="left" w:pos="1700"/>
        </w:tabs>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b2.7</w:t>
      </w:r>
      <w:r>
        <w:rPr>
          <w:rFonts w:asciiTheme="minorEastAsia" w:hAnsiTheme="minorEastAsia" w:cstheme="minorEastAsia" w:hint="eastAsia"/>
          <w:sz w:val="24"/>
          <w:szCs w:val="24"/>
        </w:rPr>
        <w:t>设计使用年限</w:t>
      </w:r>
    </w:p>
    <w:p w:rsidR="00972D41" w:rsidRDefault="00D51F7E">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按照产品数据表提供的数据填写。技术资料中未提供的，划“—”。</w:t>
      </w:r>
    </w:p>
    <w:p w:rsidR="00972D41" w:rsidRDefault="00D51F7E">
      <w:pPr>
        <w:tabs>
          <w:tab w:val="left" w:pos="1700"/>
        </w:tabs>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b2.8</w:t>
      </w:r>
      <w:r>
        <w:rPr>
          <w:rFonts w:asciiTheme="minorEastAsia" w:hAnsiTheme="minorEastAsia" w:cstheme="minorEastAsia" w:hint="eastAsia"/>
          <w:sz w:val="24"/>
          <w:szCs w:val="24"/>
        </w:rPr>
        <w:t>设计单位名称</w:t>
      </w:r>
    </w:p>
    <w:p w:rsidR="00972D41" w:rsidRDefault="00D51F7E">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填写产品的设计单位名称，其名称与产品合格证和产品铭牌</w:t>
      </w:r>
      <w:r>
        <w:rPr>
          <w:rFonts w:asciiTheme="minorEastAsia" w:hAnsiTheme="minorEastAsia" w:cstheme="minorEastAsia" w:hint="eastAsia"/>
          <w:sz w:val="24"/>
          <w:szCs w:val="24"/>
        </w:rPr>
        <w:t>(</w:t>
      </w:r>
      <w:r>
        <w:rPr>
          <w:rFonts w:asciiTheme="minorEastAsia" w:hAnsiTheme="minorEastAsia" w:cstheme="minorEastAsia" w:hint="eastAsia"/>
          <w:sz w:val="24"/>
          <w:szCs w:val="24"/>
        </w:rPr>
        <w:t>设计图纸</w:t>
      </w:r>
      <w:r>
        <w:rPr>
          <w:rFonts w:asciiTheme="minorEastAsia" w:hAnsiTheme="minorEastAsia" w:cstheme="minorEastAsia" w:hint="eastAsia"/>
          <w:sz w:val="24"/>
          <w:szCs w:val="24"/>
        </w:rPr>
        <w:t>)</w:t>
      </w:r>
      <w:r>
        <w:rPr>
          <w:rFonts w:asciiTheme="minorEastAsia" w:hAnsiTheme="minorEastAsia" w:cstheme="minorEastAsia" w:hint="eastAsia"/>
          <w:sz w:val="24"/>
          <w:szCs w:val="24"/>
        </w:rPr>
        <w:t>表述应当一致。</w:t>
      </w:r>
    </w:p>
    <w:p w:rsidR="00972D41" w:rsidRDefault="00D51F7E">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b2.9</w:t>
      </w:r>
      <w:r>
        <w:rPr>
          <w:rFonts w:asciiTheme="minorEastAsia" w:hAnsiTheme="minorEastAsia" w:cstheme="minorEastAsia" w:hint="eastAsia"/>
          <w:sz w:val="24"/>
          <w:szCs w:val="24"/>
        </w:rPr>
        <w:t>制造单位名称</w:t>
      </w:r>
    </w:p>
    <w:p w:rsidR="00972D41" w:rsidRDefault="00D51F7E">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填写产品的制造单位名称，其名称与产品合格证和产品铭牌表述应当一致。</w:t>
      </w:r>
    </w:p>
    <w:p w:rsidR="00972D41" w:rsidRDefault="00D51F7E">
      <w:pPr>
        <w:tabs>
          <w:tab w:val="left" w:pos="1840"/>
        </w:tabs>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b2.10</w:t>
      </w:r>
      <w:r>
        <w:rPr>
          <w:rFonts w:asciiTheme="minorEastAsia" w:hAnsiTheme="minorEastAsia" w:cstheme="minorEastAsia" w:hint="eastAsia"/>
          <w:sz w:val="24"/>
          <w:szCs w:val="24"/>
        </w:rPr>
        <w:t>施工单位名称</w:t>
      </w:r>
    </w:p>
    <w:p w:rsidR="00972D41" w:rsidRDefault="00D51F7E">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填写登记</w:t>
      </w:r>
      <w:proofErr w:type="gramStart"/>
      <w:r>
        <w:rPr>
          <w:rFonts w:asciiTheme="minorEastAsia" w:hAnsiTheme="minorEastAsia" w:cstheme="minorEastAsia" w:hint="eastAsia"/>
          <w:sz w:val="24"/>
          <w:szCs w:val="24"/>
        </w:rPr>
        <w:t>时最近</w:t>
      </w:r>
      <w:proofErr w:type="gramEnd"/>
      <w:r>
        <w:rPr>
          <w:rFonts w:asciiTheme="minorEastAsia" w:hAnsiTheme="minorEastAsia" w:cstheme="minorEastAsia" w:hint="eastAsia"/>
          <w:sz w:val="24"/>
          <w:szCs w:val="24"/>
        </w:rPr>
        <w:t>一次从事安装或者改造、修理的施工单位的名称。</w:t>
      </w:r>
    </w:p>
    <w:p w:rsidR="00972D41" w:rsidRDefault="00D51F7E">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b2.11</w:t>
      </w:r>
      <w:r>
        <w:rPr>
          <w:rFonts w:asciiTheme="minorEastAsia" w:hAnsiTheme="minorEastAsia" w:cstheme="minorEastAsia" w:hint="eastAsia"/>
          <w:sz w:val="24"/>
          <w:szCs w:val="24"/>
        </w:rPr>
        <w:t>监督检验机构名称</w:t>
      </w:r>
    </w:p>
    <w:p w:rsidR="00972D41" w:rsidRDefault="00D51F7E">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填写负责该设备制造、安装、改造、重大修理监督检验</w:t>
      </w:r>
      <w:r>
        <w:rPr>
          <w:rFonts w:asciiTheme="minorEastAsia" w:hAnsiTheme="minorEastAsia" w:cstheme="minorEastAsia" w:hint="eastAsia"/>
          <w:sz w:val="24"/>
          <w:szCs w:val="24"/>
        </w:rPr>
        <w:t>(</w:t>
      </w:r>
      <w:r>
        <w:rPr>
          <w:rFonts w:asciiTheme="minorEastAsia" w:hAnsiTheme="minorEastAsia" w:cstheme="minorEastAsia" w:hint="eastAsia"/>
          <w:sz w:val="24"/>
          <w:szCs w:val="24"/>
        </w:rPr>
        <w:t>以下简称监检</w:t>
      </w:r>
      <w:r>
        <w:rPr>
          <w:rFonts w:asciiTheme="minorEastAsia" w:hAnsiTheme="minorEastAsia" w:cstheme="minorEastAsia" w:hint="eastAsia"/>
          <w:sz w:val="24"/>
          <w:szCs w:val="24"/>
        </w:rPr>
        <w:t>)</w:t>
      </w:r>
      <w:r>
        <w:rPr>
          <w:rFonts w:asciiTheme="minorEastAsia" w:hAnsiTheme="minorEastAsia" w:cstheme="minorEastAsia" w:hint="eastAsia"/>
          <w:sz w:val="24"/>
          <w:szCs w:val="24"/>
        </w:rPr>
        <w:t>的特种设备检验机构名称，没有实施监检的设备，注明“不实施监检”，如该设备登记前进行了不同阶段的监检</w:t>
      </w:r>
      <w:r>
        <w:rPr>
          <w:rFonts w:asciiTheme="minorEastAsia" w:hAnsiTheme="minorEastAsia" w:cstheme="minorEastAsia" w:hint="eastAsia"/>
          <w:sz w:val="24"/>
          <w:szCs w:val="24"/>
        </w:rPr>
        <w:t>(</w:t>
      </w:r>
      <w:r>
        <w:rPr>
          <w:rFonts w:asciiTheme="minorEastAsia" w:hAnsiTheme="minorEastAsia" w:cstheme="minorEastAsia" w:hint="eastAsia"/>
          <w:sz w:val="24"/>
          <w:szCs w:val="24"/>
        </w:rPr>
        <w:t>如制造监检，安装、改造监等</w:t>
      </w:r>
      <w:r>
        <w:rPr>
          <w:rFonts w:asciiTheme="minorEastAsia" w:hAnsiTheme="minorEastAsia" w:cstheme="minorEastAsia" w:hint="eastAsia"/>
          <w:sz w:val="24"/>
          <w:szCs w:val="24"/>
        </w:rPr>
        <w:t>)</w:t>
      </w:r>
      <w:r>
        <w:rPr>
          <w:rFonts w:asciiTheme="minorEastAsia" w:hAnsiTheme="minorEastAsia" w:cstheme="minorEastAsia" w:hint="eastAsia"/>
          <w:sz w:val="24"/>
          <w:szCs w:val="24"/>
        </w:rPr>
        <w:t>，则填写最近一次监检的特种设备检验机构名称，并且与本附录</w:t>
      </w:r>
      <w:r>
        <w:rPr>
          <w:rFonts w:asciiTheme="minorEastAsia" w:hAnsiTheme="minorEastAsia" w:cstheme="minorEastAsia" w:hint="eastAsia"/>
          <w:sz w:val="24"/>
          <w:szCs w:val="24"/>
        </w:rPr>
        <w:t xml:space="preserve"> b4 </w:t>
      </w:r>
      <w:r>
        <w:rPr>
          <w:rFonts w:asciiTheme="minorEastAsia" w:hAnsiTheme="minorEastAsia" w:cstheme="minorEastAsia" w:hint="eastAsia"/>
          <w:sz w:val="24"/>
          <w:szCs w:val="24"/>
        </w:rPr>
        <w:t>相协调</w:t>
      </w:r>
      <w:r>
        <w:rPr>
          <w:rFonts w:asciiTheme="minorEastAsia" w:hAnsiTheme="minorEastAsia" w:cstheme="minorEastAsia" w:hint="eastAsia"/>
          <w:sz w:val="24"/>
          <w:szCs w:val="24"/>
        </w:rPr>
        <w:t>(</w:t>
      </w:r>
      <w:r>
        <w:rPr>
          <w:rFonts w:asciiTheme="minorEastAsia" w:hAnsiTheme="minorEastAsia" w:cstheme="minorEastAsia" w:hint="eastAsia"/>
          <w:sz w:val="24"/>
          <w:szCs w:val="24"/>
        </w:rPr>
        <w:t>除制造监</w:t>
      </w:r>
      <w:r>
        <w:rPr>
          <w:rFonts w:asciiTheme="minorEastAsia" w:hAnsiTheme="minorEastAsia" w:cstheme="minorEastAsia" w:hint="eastAsia"/>
          <w:w w:val="98"/>
          <w:sz w:val="24"/>
          <w:szCs w:val="24"/>
        </w:rPr>
        <w:t>外</w:t>
      </w:r>
      <w:r>
        <w:rPr>
          <w:rFonts w:asciiTheme="minorEastAsia" w:hAnsiTheme="minorEastAsia" w:cstheme="minorEastAsia" w:hint="eastAsia"/>
          <w:w w:val="98"/>
          <w:sz w:val="24"/>
          <w:szCs w:val="24"/>
        </w:rPr>
        <w:t>，</w:t>
      </w:r>
      <w:r>
        <w:rPr>
          <w:rFonts w:asciiTheme="minorEastAsia" w:hAnsiTheme="minorEastAsia" w:cstheme="minorEastAsia" w:hint="eastAsia"/>
          <w:w w:val="98"/>
          <w:sz w:val="24"/>
          <w:szCs w:val="24"/>
        </w:rPr>
        <w:t>优先满足</w:t>
      </w:r>
      <w:r>
        <w:rPr>
          <w:rFonts w:asciiTheme="minorEastAsia" w:hAnsiTheme="minorEastAsia" w:cstheme="minorEastAsia" w:hint="eastAsia"/>
          <w:w w:val="98"/>
          <w:sz w:val="24"/>
          <w:szCs w:val="24"/>
        </w:rPr>
        <w:t>b4</w:t>
      </w:r>
      <w:r>
        <w:rPr>
          <w:rFonts w:asciiTheme="minorEastAsia" w:hAnsiTheme="minorEastAsia" w:cstheme="minorEastAsia" w:hint="eastAsia"/>
          <w:sz w:val="24"/>
          <w:szCs w:val="24"/>
        </w:rPr>
        <w:t>要求</w:t>
      </w:r>
      <w:r>
        <w:rPr>
          <w:rFonts w:asciiTheme="minorEastAsia" w:hAnsiTheme="minorEastAsia" w:cstheme="minorEastAsia" w:hint="eastAsia"/>
          <w:sz w:val="24"/>
          <w:szCs w:val="24"/>
        </w:rPr>
        <w:t>)</w:t>
      </w:r>
      <w:r>
        <w:rPr>
          <w:rFonts w:asciiTheme="minorEastAsia" w:hAnsiTheme="minorEastAsia" w:cstheme="minorEastAsia" w:hint="eastAsia"/>
          <w:sz w:val="24"/>
          <w:szCs w:val="24"/>
        </w:rPr>
        <w:t>。</w:t>
      </w:r>
    </w:p>
    <w:p w:rsidR="00972D41" w:rsidRDefault="00D51F7E">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b2.12</w:t>
      </w:r>
      <w:r>
        <w:rPr>
          <w:rFonts w:asciiTheme="minorEastAsia" w:hAnsiTheme="minorEastAsia" w:cstheme="minorEastAsia" w:hint="eastAsia"/>
          <w:sz w:val="24"/>
          <w:szCs w:val="24"/>
        </w:rPr>
        <w:t>型式试验机构名称</w:t>
      </w:r>
    </w:p>
    <w:p w:rsidR="00972D41" w:rsidRDefault="00D51F7E">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lastRenderedPageBreak/>
        <w:t>填写型式试验机构的名称</w:t>
      </w:r>
      <w:r>
        <w:rPr>
          <w:rFonts w:asciiTheme="minorEastAsia" w:hAnsiTheme="minorEastAsia" w:cstheme="minorEastAsia" w:hint="eastAsia"/>
          <w:sz w:val="24"/>
          <w:szCs w:val="24"/>
        </w:rPr>
        <w:t>(</w:t>
      </w:r>
      <w:r>
        <w:rPr>
          <w:rFonts w:asciiTheme="minorEastAsia" w:hAnsiTheme="minorEastAsia" w:cstheme="minorEastAsia" w:hint="eastAsia"/>
          <w:sz w:val="24"/>
          <w:szCs w:val="24"/>
        </w:rPr>
        <w:t>全称</w:t>
      </w:r>
      <w:r>
        <w:rPr>
          <w:rFonts w:asciiTheme="minorEastAsia" w:hAnsiTheme="minorEastAsia" w:cstheme="minorEastAsia" w:hint="eastAsia"/>
          <w:sz w:val="24"/>
          <w:szCs w:val="24"/>
        </w:rPr>
        <w:t>)</w:t>
      </w:r>
      <w:r>
        <w:rPr>
          <w:rFonts w:asciiTheme="minorEastAsia" w:hAnsiTheme="minorEastAsia" w:cstheme="minorEastAsia" w:hint="eastAsia"/>
          <w:sz w:val="24"/>
          <w:szCs w:val="24"/>
        </w:rPr>
        <w:t>。安全技术规范未规定型式试验的，划“—”。</w:t>
      </w:r>
    </w:p>
    <w:p w:rsidR="00972D41" w:rsidRDefault="00D51F7E">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b3  </w:t>
      </w:r>
      <w:r>
        <w:rPr>
          <w:rFonts w:asciiTheme="minorEastAsia" w:hAnsiTheme="minorEastAsia" w:cstheme="minorEastAsia" w:hint="eastAsia"/>
          <w:sz w:val="24"/>
          <w:szCs w:val="24"/>
        </w:rPr>
        <w:t>设备使用情况</w:t>
      </w:r>
    </w:p>
    <w:p w:rsidR="00972D41" w:rsidRDefault="00D51F7E">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b3.1</w:t>
      </w:r>
      <w:r>
        <w:rPr>
          <w:rFonts w:asciiTheme="minorEastAsia" w:hAnsiTheme="minorEastAsia" w:cstheme="minorEastAsia" w:hint="eastAsia"/>
          <w:sz w:val="24"/>
          <w:szCs w:val="24"/>
        </w:rPr>
        <w:t>使用单位名称</w:t>
      </w:r>
    </w:p>
    <w:p w:rsidR="00972D41" w:rsidRDefault="00D51F7E">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填写使用单位名称</w:t>
      </w:r>
      <w:r>
        <w:rPr>
          <w:rFonts w:asciiTheme="minorEastAsia" w:hAnsiTheme="minorEastAsia" w:cstheme="minorEastAsia" w:hint="eastAsia"/>
          <w:sz w:val="24"/>
          <w:szCs w:val="24"/>
        </w:rPr>
        <w:t>(</w:t>
      </w:r>
      <w:r>
        <w:rPr>
          <w:rFonts w:asciiTheme="minorEastAsia" w:hAnsiTheme="minorEastAsia" w:cstheme="minorEastAsia" w:hint="eastAsia"/>
          <w:sz w:val="24"/>
          <w:szCs w:val="24"/>
        </w:rPr>
        <w:t>全称</w:t>
      </w:r>
      <w:r>
        <w:rPr>
          <w:rFonts w:asciiTheme="minorEastAsia" w:hAnsiTheme="minorEastAsia" w:cstheme="minorEastAsia" w:hint="eastAsia"/>
          <w:sz w:val="24"/>
          <w:szCs w:val="24"/>
        </w:rPr>
        <w:t>)</w:t>
      </w:r>
      <w:r>
        <w:rPr>
          <w:rFonts w:asciiTheme="minorEastAsia" w:hAnsiTheme="minorEastAsia" w:cstheme="minorEastAsia" w:hint="eastAsia"/>
          <w:sz w:val="24"/>
          <w:szCs w:val="24"/>
        </w:rPr>
        <w:t>，如果属于公民个人，则填写姓名。使用单位名称</w:t>
      </w:r>
      <w:r>
        <w:rPr>
          <w:rFonts w:asciiTheme="minorEastAsia" w:hAnsiTheme="minorEastAsia" w:cstheme="minorEastAsia" w:hint="eastAsia"/>
          <w:sz w:val="24"/>
          <w:szCs w:val="24"/>
        </w:rPr>
        <w:t>应当与含有单位统一社会信用代码的证明文件一致。</w:t>
      </w:r>
    </w:p>
    <w:p w:rsidR="00972D41" w:rsidRDefault="00D51F7E">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b3.2</w:t>
      </w:r>
      <w:r>
        <w:rPr>
          <w:rFonts w:asciiTheme="minorEastAsia" w:hAnsiTheme="minorEastAsia" w:cstheme="minorEastAsia" w:hint="eastAsia"/>
          <w:sz w:val="24"/>
          <w:szCs w:val="24"/>
        </w:rPr>
        <w:t>使用单位地址</w:t>
      </w:r>
    </w:p>
    <w:p w:rsidR="00972D41" w:rsidRDefault="00D51F7E">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填写使用单位的详细地址，包括所在省</w:t>
      </w:r>
      <w:r>
        <w:rPr>
          <w:rFonts w:asciiTheme="minorEastAsia" w:hAnsiTheme="minorEastAsia" w:cstheme="minorEastAsia" w:hint="eastAsia"/>
          <w:sz w:val="24"/>
          <w:szCs w:val="24"/>
        </w:rPr>
        <w:t>(</w:t>
      </w:r>
      <w:r>
        <w:rPr>
          <w:rFonts w:asciiTheme="minorEastAsia" w:hAnsiTheme="minorEastAsia" w:cstheme="minorEastAsia" w:hint="eastAsia"/>
          <w:sz w:val="24"/>
          <w:szCs w:val="24"/>
        </w:rPr>
        <w:t>自治区</w:t>
      </w:r>
      <w:r>
        <w:rPr>
          <w:rFonts w:asciiTheme="minorEastAsia" w:hAnsiTheme="minorEastAsia" w:cstheme="minorEastAsia" w:hint="eastAsia"/>
          <w:sz w:val="24"/>
          <w:szCs w:val="24"/>
        </w:rPr>
        <w:t>)</w:t>
      </w:r>
      <w:r>
        <w:rPr>
          <w:rFonts w:asciiTheme="minorEastAsia" w:hAnsiTheme="minorEastAsia" w:cstheme="minorEastAsia" w:hint="eastAsia"/>
          <w:sz w:val="24"/>
          <w:szCs w:val="24"/>
        </w:rPr>
        <w:t>、市</w:t>
      </w:r>
      <w:r>
        <w:rPr>
          <w:rFonts w:asciiTheme="minorEastAsia" w:hAnsiTheme="minorEastAsia" w:cstheme="minorEastAsia" w:hint="eastAsia"/>
          <w:sz w:val="24"/>
          <w:szCs w:val="24"/>
        </w:rPr>
        <w:t>(</w:t>
      </w:r>
      <w:r>
        <w:rPr>
          <w:rFonts w:asciiTheme="minorEastAsia" w:hAnsiTheme="minorEastAsia" w:cstheme="minorEastAsia" w:hint="eastAsia"/>
          <w:sz w:val="24"/>
          <w:szCs w:val="24"/>
        </w:rPr>
        <w:t>地、州</w:t>
      </w:r>
      <w:r>
        <w:rPr>
          <w:rFonts w:asciiTheme="minorEastAsia" w:hAnsiTheme="minorEastAsia" w:cstheme="minorEastAsia" w:hint="eastAsia"/>
          <w:sz w:val="24"/>
          <w:szCs w:val="24"/>
        </w:rPr>
        <w:t>)</w:t>
      </w:r>
      <w:r>
        <w:rPr>
          <w:rFonts w:asciiTheme="minorEastAsia" w:hAnsiTheme="minorEastAsia" w:cstheme="minorEastAsia" w:hint="eastAsia"/>
          <w:sz w:val="24"/>
          <w:szCs w:val="24"/>
        </w:rPr>
        <w:t>、区</w:t>
      </w:r>
      <w:r>
        <w:rPr>
          <w:rFonts w:asciiTheme="minorEastAsia" w:hAnsiTheme="minorEastAsia" w:cstheme="minorEastAsia" w:hint="eastAsia"/>
          <w:sz w:val="24"/>
          <w:szCs w:val="24"/>
        </w:rPr>
        <w:t>(</w:t>
      </w:r>
      <w:r>
        <w:rPr>
          <w:rFonts w:asciiTheme="minorEastAsia" w:hAnsiTheme="minorEastAsia" w:cstheme="minorEastAsia" w:hint="eastAsia"/>
          <w:sz w:val="24"/>
          <w:szCs w:val="24"/>
        </w:rPr>
        <w:t>县</w:t>
      </w:r>
      <w:r>
        <w:rPr>
          <w:rFonts w:asciiTheme="minorEastAsia" w:hAnsiTheme="minorEastAsia" w:cstheme="minorEastAsia" w:hint="eastAsia"/>
          <w:sz w:val="24"/>
          <w:szCs w:val="24"/>
        </w:rPr>
        <w:t>)</w:t>
      </w:r>
      <w:r>
        <w:rPr>
          <w:rFonts w:asciiTheme="minorEastAsia" w:hAnsiTheme="minorEastAsia" w:cstheme="minorEastAsia" w:hint="eastAsia"/>
          <w:sz w:val="24"/>
          <w:szCs w:val="24"/>
        </w:rPr>
        <w:t>、街道</w:t>
      </w:r>
      <w:r>
        <w:rPr>
          <w:rFonts w:asciiTheme="minorEastAsia" w:hAnsiTheme="minorEastAsia" w:cstheme="minorEastAsia" w:hint="eastAsia"/>
          <w:sz w:val="24"/>
          <w:szCs w:val="24"/>
        </w:rPr>
        <w:t>(</w:t>
      </w:r>
      <w:r>
        <w:rPr>
          <w:rFonts w:asciiTheme="minorEastAsia" w:hAnsiTheme="minorEastAsia" w:cstheme="minorEastAsia" w:hint="eastAsia"/>
          <w:sz w:val="24"/>
          <w:szCs w:val="24"/>
        </w:rPr>
        <w:t>镇、乡</w:t>
      </w:r>
      <w:r>
        <w:rPr>
          <w:rFonts w:asciiTheme="minorEastAsia" w:hAnsiTheme="minorEastAsia" w:cstheme="minorEastAsia" w:hint="eastAsia"/>
          <w:sz w:val="24"/>
          <w:szCs w:val="24"/>
        </w:rPr>
        <w:t>)</w:t>
      </w:r>
      <w:r>
        <w:rPr>
          <w:rFonts w:asciiTheme="minorEastAsia" w:hAnsiTheme="minorEastAsia" w:cstheme="minorEastAsia" w:hint="eastAsia"/>
          <w:sz w:val="24"/>
          <w:szCs w:val="24"/>
        </w:rPr>
        <w:t>、小区</w:t>
      </w:r>
      <w:r>
        <w:rPr>
          <w:rFonts w:asciiTheme="minorEastAsia" w:hAnsiTheme="minorEastAsia" w:cstheme="minorEastAsia" w:hint="eastAsia"/>
          <w:sz w:val="24"/>
          <w:szCs w:val="24"/>
        </w:rPr>
        <w:t>(</w:t>
      </w:r>
      <w:r>
        <w:rPr>
          <w:rFonts w:asciiTheme="minorEastAsia" w:hAnsiTheme="minorEastAsia" w:cstheme="minorEastAsia" w:hint="eastAsia"/>
          <w:sz w:val="24"/>
          <w:szCs w:val="24"/>
        </w:rPr>
        <w:t>村</w:t>
      </w:r>
      <w:r>
        <w:rPr>
          <w:rFonts w:asciiTheme="minorEastAsia" w:hAnsiTheme="minorEastAsia" w:cstheme="minorEastAsia" w:hint="eastAsia"/>
          <w:sz w:val="24"/>
          <w:szCs w:val="24"/>
        </w:rPr>
        <w:t>)</w:t>
      </w:r>
      <w:r>
        <w:rPr>
          <w:rFonts w:asciiTheme="minorEastAsia" w:hAnsiTheme="minorEastAsia" w:cstheme="minorEastAsia" w:hint="eastAsia"/>
          <w:sz w:val="24"/>
          <w:szCs w:val="24"/>
        </w:rPr>
        <w:t>、门牌号等。</w:t>
      </w:r>
    </w:p>
    <w:p w:rsidR="00972D41" w:rsidRDefault="00D51F7E">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b3.3</w:t>
      </w:r>
      <w:r>
        <w:rPr>
          <w:rFonts w:asciiTheme="minorEastAsia" w:hAnsiTheme="minorEastAsia" w:cstheme="minorEastAsia" w:hint="eastAsia"/>
          <w:sz w:val="24"/>
          <w:szCs w:val="24"/>
        </w:rPr>
        <w:t>使用单位统一社会信用代码</w:t>
      </w:r>
    </w:p>
    <w:p w:rsidR="00972D41" w:rsidRDefault="00D51F7E">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填写使用单位的统一社会信用代码。如果属于公民个人，则填写个人身份证号。</w:t>
      </w:r>
    </w:p>
    <w:p w:rsidR="00972D41" w:rsidRDefault="00D51F7E">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b3.4</w:t>
      </w:r>
      <w:r>
        <w:rPr>
          <w:rFonts w:asciiTheme="minorEastAsia" w:hAnsiTheme="minorEastAsia" w:cstheme="minorEastAsia" w:hint="eastAsia"/>
          <w:sz w:val="24"/>
          <w:szCs w:val="24"/>
        </w:rPr>
        <w:t>邮政编码</w:t>
      </w:r>
    </w:p>
    <w:p w:rsidR="00972D41" w:rsidRDefault="00D51F7E">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填写使用单位所在地的邮政编码。</w:t>
      </w:r>
    </w:p>
    <w:p w:rsidR="00972D41" w:rsidRDefault="00D51F7E">
      <w:pPr>
        <w:tabs>
          <w:tab w:val="left" w:pos="1700"/>
        </w:tabs>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b3.5</w:t>
      </w:r>
      <w:r>
        <w:rPr>
          <w:rFonts w:asciiTheme="minorEastAsia" w:hAnsiTheme="minorEastAsia" w:cstheme="minorEastAsia" w:hint="eastAsia"/>
          <w:sz w:val="24"/>
          <w:szCs w:val="24"/>
        </w:rPr>
        <w:t>单位内编号</w:t>
      </w:r>
    </w:p>
    <w:p w:rsidR="00972D41" w:rsidRDefault="00D51F7E">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填写使用单位对设备进行管理自行编制的设备内部编号。</w:t>
      </w:r>
    </w:p>
    <w:p w:rsidR="00972D41" w:rsidRDefault="00D51F7E">
      <w:pPr>
        <w:tabs>
          <w:tab w:val="left" w:pos="1700"/>
        </w:tabs>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b3.6</w:t>
      </w:r>
      <w:r>
        <w:rPr>
          <w:rFonts w:asciiTheme="minorEastAsia" w:hAnsiTheme="minorEastAsia" w:cstheme="minorEastAsia" w:hint="eastAsia"/>
          <w:sz w:val="24"/>
          <w:szCs w:val="24"/>
        </w:rPr>
        <w:t>设备使用地点</w:t>
      </w:r>
    </w:p>
    <w:p w:rsidR="00972D41" w:rsidRDefault="00D51F7E">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填写设备安装在单位内的固定地点，如某某车间、某某场地等。移动式</w:t>
      </w:r>
      <w:r>
        <w:rPr>
          <w:rFonts w:asciiTheme="minorEastAsia" w:hAnsiTheme="minorEastAsia" w:cstheme="minorEastAsia" w:hint="eastAsia"/>
          <w:sz w:val="24"/>
          <w:szCs w:val="24"/>
        </w:rPr>
        <w:t>(</w:t>
      </w:r>
      <w:r>
        <w:rPr>
          <w:rFonts w:asciiTheme="minorEastAsia" w:hAnsiTheme="minorEastAsia" w:cstheme="minorEastAsia" w:hint="eastAsia"/>
          <w:sz w:val="24"/>
          <w:szCs w:val="24"/>
        </w:rPr>
        <w:t>流动式</w:t>
      </w:r>
      <w:r>
        <w:rPr>
          <w:rFonts w:asciiTheme="minorEastAsia" w:hAnsiTheme="minorEastAsia" w:cstheme="minorEastAsia" w:hint="eastAsia"/>
          <w:sz w:val="24"/>
          <w:szCs w:val="24"/>
        </w:rPr>
        <w:t>)</w:t>
      </w:r>
      <w:r>
        <w:rPr>
          <w:rFonts w:asciiTheme="minorEastAsia" w:hAnsiTheme="minorEastAsia" w:cstheme="minorEastAsia" w:hint="eastAsia"/>
          <w:sz w:val="24"/>
          <w:szCs w:val="24"/>
        </w:rPr>
        <w:t>特种设备，填写“移动”或者“流动”。设备使用地点不在使用单位内的，应当按照</w:t>
      </w:r>
      <w:r>
        <w:rPr>
          <w:rFonts w:asciiTheme="minorEastAsia" w:hAnsiTheme="minorEastAsia" w:cstheme="minorEastAsia" w:hint="eastAsia"/>
          <w:sz w:val="24"/>
          <w:szCs w:val="24"/>
        </w:rPr>
        <w:t xml:space="preserve"> b3.2 </w:t>
      </w:r>
      <w:r>
        <w:rPr>
          <w:rFonts w:asciiTheme="minorEastAsia" w:hAnsiTheme="minorEastAsia" w:cstheme="minorEastAsia" w:hint="eastAsia"/>
          <w:sz w:val="24"/>
          <w:szCs w:val="24"/>
        </w:rPr>
        <w:t>填写设备使用地的详细地址。</w:t>
      </w:r>
    </w:p>
    <w:p w:rsidR="00972D41" w:rsidRDefault="00D51F7E">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b3.7</w:t>
      </w:r>
      <w:r>
        <w:rPr>
          <w:rFonts w:asciiTheme="minorEastAsia" w:hAnsiTheme="minorEastAsia" w:cstheme="minorEastAsia" w:hint="eastAsia"/>
          <w:sz w:val="24"/>
          <w:szCs w:val="24"/>
        </w:rPr>
        <w:t>投入使用日期</w:t>
      </w:r>
    </w:p>
    <w:p w:rsidR="00972D41" w:rsidRDefault="00D51F7E">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填写办理登记的设备正式投入使用的开始日期</w:t>
      </w:r>
      <w:r>
        <w:rPr>
          <w:rFonts w:asciiTheme="minorEastAsia" w:hAnsiTheme="minorEastAsia" w:cstheme="minorEastAsia" w:hint="eastAsia"/>
          <w:sz w:val="24"/>
          <w:szCs w:val="24"/>
        </w:rPr>
        <w:t>(</w:t>
      </w:r>
      <w:r>
        <w:rPr>
          <w:rFonts w:asciiTheme="minorEastAsia" w:hAnsiTheme="minorEastAsia" w:cstheme="minorEastAsia" w:hint="eastAsia"/>
          <w:sz w:val="24"/>
          <w:szCs w:val="24"/>
        </w:rPr>
        <w:t>包括年、月、日</w:t>
      </w:r>
      <w:r>
        <w:rPr>
          <w:rFonts w:asciiTheme="minorEastAsia" w:hAnsiTheme="minorEastAsia" w:cstheme="minorEastAsia" w:hint="eastAsia"/>
          <w:sz w:val="24"/>
          <w:szCs w:val="24"/>
        </w:rPr>
        <w:t>)</w:t>
      </w:r>
      <w:r>
        <w:rPr>
          <w:rFonts w:asciiTheme="minorEastAsia" w:hAnsiTheme="minorEastAsia" w:cstheme="minorEastAsia" w:hint="eastAsia"/>
          <w:sz w:val="24"/>
          <w:szCs w:val="24"/>
        </w:rPr>
        <w:t>。</w:t>
      </w:r>
    </w:p>
    <w:p w:rsidR="00972D41" w:rsidRDefault="00D51F7E">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b3.8</w:t>
      </w:r>
      <w:r>
        <w:rPr>
          <w:rFonts w:asciiTheme="minorEastAsia" w:hAnsiTheme="minorEastAsia" w:cstheme="minorEastAsia" w:hint="eastAsia"/>
          <w:sz w:val="24"/>
          <w:szCs w:val="24"/>
        </w:rPr>
        <w:t>单位固定电话</w:t>
      </w:r>
    </w:p>
    <w:p w:rsidR="00972D41" w:rsidRDefault="00D51F7E">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填写使用单位特种设备安全管理机构或者主管特种设备机构的联系电话。</w:t>
      </w:r>
    </w:p>
    <w:p w:rsidR="00972D41" w:rsidRDefault="00D51F7E">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b3.9</w:t>
      </w:r>
      <w:r>
        <w:rPr>
          <w:rFonts w:asciiTheme="minorEastAsia" w:hAnsiTheme="minorEastAsia" w:cstheme="minorEastAsia" w:hint="eastAsia"/>
          <w:sz w:val="24"/>
          <w:szCs w:val="24"/>
        </w:rPr>
        <w:t>安全管理员</w:t>
      </w:r>
    </w:p>
    <w:p w:rsidR="00972D41" w:rsidRDefault="00D51F7E">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填写使用单位负责该台特种设备的专职或者兼职的安全管理员姓名。如果聘用专业技术服务机构的人员负责安全管理，则填写该人员的姓名。</w:t>
      </w:r>
    </w:p>
    <w:p w:rsidR="00972D41" w:rsidRDefault="00D51F7E">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b3.1</w:t>
      </w:r>
      <w:r>
        <w:rPr>
          <w:rFonts w:asciiTheme="minorEastAsia" w:hAnsiTheme="minorEastAsia" w:cstheme="minorEastAsia" w:hint="eastAsia"/>
          <w:sz w:val="24"/>
          <w:szCs w:val="24"/>
        </w:rPr>
        <w:t>0</w:t>
      </w:r>
      <w:r>
        <w:rPr>
          <w:rFonts w:asciiTheme="minorEastAsia" w:hAnsiTheme="minorEastAsia" w:cstheme="minorEastAsia" w:hint="eastAsia"/>
          <w:sz w:val="24"/>
          <w:szCs w:val="24"/>
        </w:rPr>
        <w:t>移动电话</w:t>
      </w:r>
    </w:p>
    <w:p w:rsidR="00972D41" w:rsidRDefault="00D51F7E">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填写使用单位负责该台特种设备的专职或者兼职、聘用的安全管理员的移动电话。</w:t>
      </w:r>
    </w:p>
    <w:p w:rsidR="00972D41" w:rsidRDefault="00D51F7E">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b3.11</w:t>
      </w:r>
      <w:r>
        <w:rPr>
          <w:rFonts w:asciiTheme="minorEastAsia" w:hAnsiTheme="minorEastAsia" w:cstheme="minorEastAsia" w:hint="eastAsia"/>
          <w:sz w:val="24"/>
          <w:szCs w:val="24"/>
        </w:rPr>
        <w:t>产权单位名称、统一社会信用代码、联系电话</w:t>
      </w:r>
    </w:p>
    <w:p w:rsidR="00972D41" w:rsidRDefault="00D51F7E">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填写产权单位名称、</w:t>
      </w:r>
      <w:r w:rsidR="0016676C">
        <w:rPr>
          <w:rFonts w:asciiTheme="minorEastAsia" w:hAnsiTheme="minorEastAsia" w:cstheme="minorEastAsia" w:hint="eastAsia"/>
          <w:sz w:val="24"/>
          <w:szCs w:val="24"/>
        </w:rPr>
        <w:t>统一社会信用代码</w:t>
      </w:r>
      <w:r>
        <w:rPr>
          <w:rFonts w:asciiTheme="minorEastAsia" w:hAnsiTheme="minorEastAsia" w:cstheme="minorEastAsia" w:hint="eastAsia"/>
          <w:sz w:val="24"/>
          <w:szCs w:val="24"/>
        </w:rPr>
        <w:t>、联系电话，填写方式和使用单位相同。如果和使用单位为同一单位，则产权单位一栏中填写“同使用单位”，其他相应栏中划“—”。</w:t>
      </w:r>
    </w:p>
    <w:p w:rsidR="00972D41" w:rsidRDefault="00D51F7E">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b4  </w:t>
      </w:r>
      <w:r>
        <w:rPr>
          <w:rFonts w:asciiTheme="minorEastAsia" w:hAnsiTheme="minorEastAsia" w:cstheme="minorEastAsia" w:hint="eastAsia"/>
          <w:sz w:val="24"/>
          <w:szCs w:val="24"/>
        </w:rPr>
        <w:t>设备检验情况</w:t>
      </w:r>
    </w:p>
    <w:p w:rsidR="00972D41" w:rsidRDefault="00D51F7E">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办理使用登记时的设备检验情况</w:t>
      </w:r>
      <w:r>
        <w:rPr>
          <w:rFonts w:asciiTheme="minorEastAsia" w:hAnsiTheme="minorEastAsia" w:cstheme="minorEastAsia" w:hint="eastAsia"/>
          <w:sz w:val="24"/>
          <w:szCs w:val="24"/>
        </w:rPr>
        <w:t>(</w:t>
      </w:r>
      <w:r>
        <w:rPr>
          <w:rFonts w:asciiTheme="minorEastAsia" w:hAnsiTheme="minorEastAsia" w:cstheme="minorEastAsia" w:hint="eastAsia"/>
          <w:sz w:val="24"/>
          <w:szCs w:val="24"/>
        </w:rPr>
        <w:t>制造监检除外</w:t>
      </w:r>
      <w:r>
        <w:rPr>
          <w:rFonts w:asciiTheme="minorEastAsia" w:hAnsiTheme="minorEastAsia" w:cstheme="minorEastAsia" w:hint="eastAsia"/>
          <w:sz w:val="24"/>
          <w:szCs w:val="24"/>
        </w:rPr>
        <w:t>)</w:t>
      </w:r>
      <w:r>
        <w:rPr>
          <w:rFonts w:asciiTheme="minorEastAsia" w:hAnsiTheme="minorEastAsia" w:cstheme="minorEastAsia" w:hint="eastAsia"/>
          <w:sz w:val="24"/>
          <w:szCs w:val="24"/>
        </w:rPr>
        <w:t>，包括安装、改造、重大修理监督检验、使用前首次检验、定期检验等。</w:t>
      </w:r>
    </w:p>
    <w:p w:rsidR="00972D41" w:rsidRDefault="00D51F7E">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b4.1</w:t>
      </w:r>
      <w:r>
        <w:rPr>
          <w:rFonts w:asciiTheme="minorEastAsia" w:hAnsiTheme="minorEastAsia" w:cstheme="minorEastAsia" w:hint="eastAsia"/>
          <w:sz w:val="24"/>
          <w:szCs w:val="24"/>
        </w:rPr>
        <w:t>检验机构名称</w:t>
      </w:r>
    </w:p>
    <w:p w:rsidR="00972D41" w:rsidRDefault="00D51F7E">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填写从事检验的检验机构名称。</w:t>
      </w:r>
    </w:p>
    <w:p w:rsidR="00972D41" w:rsidRDefault="00D51F7E">
      <w:pPr>
        <w:tabs>
          <w:tab w:val="left" w:pos="1700"/>
        </w:tabs>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b4.2</w:t>
      </w:r>
      <w:r>
        <w:rPr>
          <w:rFonts w:asciiTheme="minorEastAsia" w:hAnsiTheme="minorEastAsia" w:cstheme="minorEastAsia" w:hint="eastAsia"/>
          <w:sz w:val="24"/>
          <w:szCs w:val="24"/>
        </w:rPr>
        <w:t>检验类别</w:t>
      </w:r>
    </w:p>
    <w:p w:rsidR="00972D41" w:rsidRDefault="00D51F7E">
      <w:pPr>
        <w:tabs>
          <w:tab w:val="left" w:pos="10080"/>
        </w:tabs>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lastRenderedPageBreak/>
        <w:t>根据检验情况，填写使用登记时最后完成的检验类别，如安装监督检验、改造监督检验、重大修理监督检验、首次检验、定期检验、达到设计使用年限检验或者安全评估、基于风险检验、事故检验等。</w:t>
      </w:r>
    </w:p>
    <w:p w:rsidR="00972D41" w:rsidRDefault="00D51F7E">
      <w:pPr>
        <w:tabs>
          <w:tab w:val="left" w:pos="1700"/>
        </w:tabs>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b4.3</w:t>
      </w:r>
      <w:r>
        <w:rPr>
          <w:rFonts w:asciiTheme="minorEastAsia" w:hAnsiTheme="minorEastAsia" w:cstheme="minorEastAsia" w:hint="eastAsia"/>
          <w:sz w:val="24"/>
          <w:szCs w:val="24"/>
        </w:rPr>
        <w:t>检验报告编号</w:t>
      </w:r>
    </w:p>
    <w:p w:rsidR="00972D41" w:rsidRDefault="00D51F7E">
      <w:pPr>
        <w:spacing w:line="400" w:lineRule="exact"/>
        <w:ind w:firstLineChars="200" w:firstLine="480"/>
        <w:jc w:val="both"/>
        <w:rPr>
          <w:rFonts w:asciiTheme="minorEastAsia" w:hAnsiTheme="minorEastAsia" w:cstheme="minorEastAsia"/>
          <w:sz w:val="24"/>
          <w:szCs w:val="24"/>
        </w:rPr>
      </w:pPr>
      <w:r>
        <w:rPr>
          <w:rFonts w:asciiTheme="minorEastAsia" w:hAnsiTheme="minorEastAsia" w:cstheme="minorEastAsia" w:hint="eastAsia"/>
          <w:sz w:val="24"/>
          <w:szCs w:val="24"/>
        </w:rPr>
        <w:t>填写检验机构出具的检验报告的编号或者安全评估机构出具的安全评估报告编号，没有要求出具检验报告的，只填写监检证书编号。</w:t>
      </w:r>
    </w:p>
    <w:p w:rsidR="00972D41" w:rsidRDefault="00D51F7E">
      <w:pPr>
        <w:spacing w:line="400" w:lineRule="exact"/>
        <w:jc w:val="both"/>
        <w:rPr>
          <w:rFonts w:asciiTheme="minorEastAsia" w:hAnsiTheme="minorEastAsia" w:cstheme="minorEastAsia"/>
          <w:sz w:val="24"/>
          <w:szCs w:val="24"/>
        </w:rPr>
      </w:pPr>
      <w:r>
        <w:rPr>
          <w:rFonts w:asciiTheme="minorEastAsia" w:hAnsiTheme="minorEastAsia" w:cstheme="minorEastAsia" w:hint="eastAsia"/>
          <w:w w:val="99"/>
          <w:sz w:val="24"/>
          <w:szCs w:val="24"/>
        </w:rPr>
        <w:t>b4.4</w:t>
      </w:r>
      <w:r>
        <w:rPr>
          <w:rFonts w:asciiTheme="minorEastAsia" w:hAnsiTheme="minorEastAsia" w:cstheme="minorEastAsia" w:hint="eastAsia"/>
          <w:sz w:val="24"/>
          <w:szCs w:val="24"/>
        </w:rPr>
        <w:t>检验日</w:t>
      </w:r>
      <w:r>
        <w:rPr>
          <w:rFonts w:asciiTheme="minorEastAsia" w:hAnsiTheme="minorEastAsia" w:cstheme="minorEastAsia" w:hint="eastAsia"/>
          <w:sz w:val="24"/>
          <w:szCs w:val="24"/>
        </w:rPr>
        <w:t>期</w:t>
      </w:r>
    </w:p>
    <w:p w:rsidR="00972D41" w:rsidRDefault="00D51F7E">
      <w:pPr>
        <w:spacing w:line="400" w:lineRule="exact"/>
        <w:ind w:firstLineChars="200" w:firstLine="480"/>
        <w:jc w:val="both"/>
        <w:rPr>
          <w:rFonts w:asciiTheme="minorEastAsia" w:hAnsiTheme="minorEastAsia" w:cstheme="minorEastAsia"/>
          <w:sz w:val="24"/>
          <w:szCs w:val="24"/>
        </w:rPr>
      </w:pPr>
      <w:r>
        <w:rPr>
          <w:rFonts w:asciiTheme="minorEastAsia" w:hAnsiTheme="minorEastAsia" w:cstheme="minorEastAsia" w:hint="eastAsia"/>
          <w:sz w:val="24"/>
          <w:szCs w:val="24"/>
        </w:rPr>
        <w:t>填写进行检验的日期，一般是检验完成的日期，即报告出具日期</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年、月</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、日</w:t>
      </w:r>
      <w:r>
        <w:rPr>
          <w:rFonts w:asciiTheme="minorEastAsia" w:hAnsiTheme="minorEastAsia" w:cstheme="minorEastAsia" w:hint="eastAsia"/>
          <w:sz w:val="24"/>
          <w:szCs w:val="24"/>
        </w:rPr>
        <w:t>)</w:t>
      </w:r>
      <w:r>
        <w:rPr>
          <w:rFonts w:asciiTheme="minorEastAsia" w:hAnsiTheme="minorEastAsia" w:cstheme="minorEastAsia" w:hint="eastAsia"/>
          <w:sz w:val="24"/>
          <w:szCs w:val="24"/>
        </w:rPr>
        <w:t>。</w:t>
      </w:r>
    </w:p>
    <w:p w:rsidR="00972D41" w:rsidRDefault="00D51F7E">
      <w:pPr>
        <w:spacing w:line="400" w:lineRule="exact"/>
        <w:jc w:val="both"/>
        <w:rPr>
          <w:rFonts w:asciiTheme="minorEastAsia" w:hAnsiTheme="minorEastAsia" w:cstheme="minorEastAsia"/>
          <w:sz w:val="24"/>
          <w:szCs w:val="24"/>
        </w:rPr>
      </w:pPr>
      <w:r>
        <w:rPr>
          <w:rFonts w:asciiTheme="minorEastAsia" w:hAnsiTheme="minorEastAsia" w:cstheme="minorEastAsia" w:hint="eastAsia"/>
          <w:w w:val="99"/>
          <w:sz w:val="24"/>
          <w:szCs w:val="24"/>
        </w:rPr>
        <w:t>b4.5</w:t>
      </w:r>
      <w:r>
        <w:rPr>
          <w:rFonts w:asciiTheme="minorEastAsia" w:hAnsiTheme="minorEastAsia" w:cstheme="minorEastAsia" w:hint="eastAsia"/>
          <w:sz w:val="24"/>
          <w:szCs w:val="24"/>
        </w:rPr>
        <w:t>检验结论</w:t>
      </w:r>
    </w:p>
    <w:p w:rsidR="00972D41" w:rsidRDefault="00D51F7E">
      <w:pPr>
        <w:spacing w:line="400" w:lineRule="exact"/>
        <w:ind w:firstLineChars="200" w:firstLine="480"/>
        <w:jc w:val="both"/>
        <w:rPr>
          <w:rFonts w:asciiTheme="minorEastAsia" w:hAnsiTheme="minorEastAsia" w:cstheme="minorEastAsia"/>
          <w:sz w:val="24"/>
          <w:szCs w:val="24"/>
        </w:rPr>
      </w:pPr>
      <w:r>
        <w:rPr>
          <w:rFonts w:asciiTheme="minorEastAsia" w:hAnsiTheme="minorEastAsia" w:cstheme="minorEastAsia" w:hint="eastAsia"/>
          <w:sz w:val="24"/>
          <w:szCs w:val="24"/>
        </w:rPr>
        <w:t>按照有关检验规则的要求填写，如符合要求、基本符合要求、不符合要求，合格、复检合格、不合格等。</w:t>
      </w:r>
    </w:p>
    <w:p w:rsidR="00972D41" w:rsidRDefault="00D51F7E">
      <w:pPr>
        <w:spacing w:line="400" w:lineRule="exact"/>
        <w:jc w:val="both"/>
        <w:rPr>
          <w:rFonts w:asciiTheme="minorEastAsia" w:hAnsiTheme="minorEastAsia" w:cstheme="minorEastAsia"/>
          <w:sz w:val="24"/>
          <w:szCs w:val="24"/>
        </w:rPr>
      </w:pPr>
      <w:r>
        <w:rPr>
          <w:rFonts w:asciiTheme="minorEastAsia" w:hAnsiTheme="minorEastAsia" w:cstheme="minorEastAsia" w:hint="eastAsia"/>
          <w:w w:val="99"/>
          <w:sz w:val="24"/>
          <w:szCs w:val="24"/>
        </w:rPr>
        <w:t>b4.6</w:t>
      </w:r>
      <w:r>
        <w:rPr>
          <w:rFonts w:asciiTheme="minorEastAsia" w:hAnsiTheme="minorEastAsia" w:cstheme="minorEastAsia" w:hint="eastAsia"/>
          <w:sz w:val="24"/>
          <w:szCs w:val="24"/>
        </w:rPr>
        <w:t>下次检验日期</w:t>
      </w:r>
    </w:p>
    <w:p w:rsidR="00972D41" w:rsidRDefault="00D51F7E">
      <w:pPr>
        <w:spacing w:line="400" w:lineRule="exact"/>
        <w:ind w:firstLineChars="200" w:firstLine="480"/>
        <w:jc w:val="both"/>
        <w:rPr>
          <w:rFonts w:asciiTheme="minorEastAsia" w:hAnsiTheme="minorEastAsia" w:cstheme="minorEastAsia"/>
          <w:sz w:val="24"/>
          <w:szCs w:val="24"/>
        </w:rPr>
      </w:pPr>
      <w:r>
        <w:rPr>
          <w:rFonts w:asciiTheme="minorEastAsia" w:hAnsiTheme="minorEastAsia" w:cstheme="minorEastAsia" w:hint="eastAsia"/>
          <w:sz w:val="24"/>
          <w:szCs w:val="24"/>
        </w:rPr>
        <w:t>首次定期检验日期由使用单位在首次登记时根据本规则和相关安全技术规范的规定填写，登记机关进行审核；对已经实施检的，使用单位按照检验报告确定的下次检验日期填写；由于结构原因，设计文件规定无法实施定期检验的特种设备，使用单位填写“设计规定不实施定期</w:t>
      </w:r>
      <w:r>
        <w:rPr>
          <w:rFonts w:asciiTheme="minorEastAsia" w:hAnsiTheme="minorEastAsia" w:cstheme="minorEastAsia" w:hint="eastAsia"/>
          <w:sz w:val="24"/>
          <w:szCs w:val="24"/>
        </w:rPr>
        <w:t>检</w:t>
      </w:r>
      <w:r>
        <w:rPr>
          <w:rFonts w:asciiTheme="minorEastAsia" w:hAnsiTheme="minorEastAsia" w:cstheme="minorEastAsia" w:hint="eastAsia"/>
          <w:sz w:val="24"/>
          <w:szCs w:val="24"/>
        </w:rPr>
        <w:t>验”。</w:t>
      </w:r>
    </w:p>
    <w:p w:rsidR="00972D41" w:rsidRDefault="00D51F7E">
      <w:pPr>
        <w:spacing w:line="400" w:lineRule="exact"/>
        <w:jc w:val="both"/>
        <w:rPr>
          <w:rFonts w:asciiTheme="minorEastAsia" w:hAnsiTheme="minorEastAsia" w:cstheme="minorEastAsia"/>
          <w:sz w:val="24"/>
          <w:szCs w:val="24"/>
        </w:rPr>
      </w:pPr>
      <w:r>
        <w:rPr>
          <w:rFonts w:asciiTheme="minorEastAsia" w:hAnsiTheme="minorEastAsia" w:cstheme="minorEastAsia" w:hint="eastAsia"/>
          <w:sz w:val="24"/>
          <w:szCs w:val="24"/>
        </w:rPr>
        <w:t>b5</w:t>
      </w:r>
      <w:r>
        <w:rPr>
          <w:rFonts w:asciiTheme="minorEastAsia" w:hAnsiTheme="minorEastAsia" w:cstheme="minorEastAsia" w:hint="eastAsia"/>
          <w:sz w:val="24"/>
          <w:szCs w:val="24"/>
        </w:rPr>
        <w:t>使用单位申明和填表人员、使用单位公章</w:t>
      </w:r>
    </w:p>
    <w:p w:rsidR="00972D41" w:rsidRDefault="00D51F7E">
      <w:pPr>
        <w:spacing w:line="400" w:lineRule="exact"/>
        <w:ind w:firstLineChars="200" w:firstLine="480"/>
        <w:jc w:val="both"/>
        <w:rPr>
          <w:rFonts w:asciiTheme="minorEastAsia" w:hAnsiTheme="minorEastAsia" w:cstheme="minorEastAsia"/>
          <w:sz w:val="24"/>
          <w:szCs w:val="24"/>
        </w:rPr>
      </w:pPr>
      <w:r>
        <w:rPr>
          <w:rFonts w:asciiTheme="minorEastAsia" w:hAnsiTheme="minorEastAsia" w:cstheme="minorEastAsia" w:hint="eastAsia"/>
          <w:sz w:val="24"/>
          <w:szCs w:val="24"/>
        </w:rPr>
        <w:t>表</w:t>
      </w:r>
      <w:r>
        <w:rPr>
          <w:rFonts w:asciiTheme="minorEastAsia" w:hAnsiTheme="minorEastAsia" w:cstheme="minorEastAsia" w:hint="eastAsia"/>
          <w:sz w:val="24"/>
          <w:szCs w:val="24"/>
        </w:rPr>
        <w:t>中所示的申明，作为使用单位的承诺，使用单位的填表人员和安全管理人员</w:t>
      </w:r>
      <w:r>
        <w:rPr>
          <w:rFonts w:asciiTheme="minorEastAsia" w:hAnsiTheme="minorEastAsia" w:cstheme="minorEastAsia" w:hint="eastAsia"/>
          <w:sz w:val="24"/>
          <w:szCs w:val="24"/>
        </w:rPr>
        <w:t>(</w:t>
      </w:r>
      <w:r>
        <w:rPr>
          <w:rFonts w:asciiTheme="minorEastAsia" w:hAnsiTheme="minorEastAsia" w:cstheme="minorEastAsia" w:hint="eastAsia"/>
          <w:sz w:val="24"/>
          <w:szCs w:val="24"/>
        </w:rPr>
        <w:t>一般是指安全管理员</w:t>
      </w:r>
      <w:r>
        <w:rPr>
          <w:rFonts w:asciiTheme="minorEastAsia" w:hAnsiTheme="minorEastAsia" w:cstheme="minorEastAsia" w:hint="eastAsia"/>
          <w:sz w:val="24"/>
          <w:szCs w:val="24"/>
        </w:rPr>
        <w:t>)</w:t>
      </w:r>
      <w:r>
        <w:rPr>
          <w:rFonts w:asciiTheme="minorEastAsia" w:hAnsiTheme="minorEastAsia" w:cstheme="minorEastAsia" w:hint="eastAsia"/>
          <w:sz w:val="24"/>
          <w:szCs w:val="24"/>
        </w:rPr>
        <w:t>需要签字，并且注明签字日期，填表后盖使用单位公章，并且附特种设备产品数据表</w:t>
      </w:r>
      <w:r>
        <w:rPr>
          <w:rFonts w:asciiTheme="minorEastAsia" w:hAnsiTheme="minorEastAsia" w:cstheme="minorEastAsia" w:hint="eastAsia"/>
          <w:sz w:val="24"/>
          <w:szCs w:val="24"/>
        </w:rPr>
        <w:t>(</w:t>
      </w:r>
      <w:r>
        <w:rPr>
          <w:rFonts w:asciiTheme="minorEastAsia" w:hAnsiTheme="minorEastAsia" w:cstheme="minorEastAsia" w:hint="eastAsia"/>
          <w:sz w:val="24"/>
          <w:szCs w:val="24"/>
        </w:rPr>
        <w:t>复印件，加盖使用单位公章</w:t>
      </w:r>
      <w:r>
        <w:rPr>
          <w:rFonts w:asciiTheme="minorEastAsia" w:hAnsiTheme="minorEastAsia" w:cstheme="minorEastAsia" w:hint="eastAsia"/>
          <w:sz w:val="24"/>
          <w:szCs w:val="24"/>
        </w:rPr>
        <w:t>)</w:t>
      </w:r>
      <w:r>
        <w:rPr>
          <w:rFonts w:asciiTheme="minorEastAsia" w:hAnsiTheme="minorEastAsia" w:cstheme="minorEastAsia" w:hint="eastAsia"/>
          <w:sz w:val="24"/>
          <w:szCs w:val="24"/>
        </w:rPr>
        <w:t>。使用单位是自然人的，应当签字。</w:t>
      </w:r>
    </w:p>
    <w:p w:rsidR="00972D41" w:rsidRDefault="00D51F7E">
      <w:pPr>
        <w:spacing w:line="400" w:lineRule="exact"/>
        <w:jc w:val="both"/>
        <w:rPr>
          <w:rFonts w:asciiTheme="minorEastAsia" w:hAnsiTheme="minorEastAsia" w:cstheme="minorEastAsia"/>
          <w:sz w:val="24"/>
          <w:szCs w:val="24"/>
        </w:rPr>
      </w:pPr>
      <w:r>
        <w:rPr>
          <w:rFonts w:asciiTheme="minorEastAsia" w:hAnsiTheme="minorEastAsia" w:cstheme="minorEastAsia" w:hint="eastAsia"/>
          <w:sz w:val="24"/>
          <w:szCs w:val="24"/>
        </w:rPr>
        <w:t>b6</w:t>
      </w:r>
      <w:r>
        <w:rPr>
          <w:rFonts w:asciiTheme="minorEastAsia" w:hAnsiTheme="minorEastAsia" w:cstheme="minorEastAsia" w:hint="eastAsia"/>
          <w:sz w:val="24"/>
          <w:szCs w:val="24"/>
        </w:rPr>
        <w:t>登记情况</w:t>
      </w:r>
    </w:p>
    <w:p w:rsidR="00972D41" w:rsidRDefault="00D51F7E">
      <w:pPr>
        <w:spacing w:line="400" w:lineRule="exact"/>
        <w:ind w:firstLineChars="200" w:firstLine="480"/>
        <w:jc w:val="both"/>
        <w:rPr>
          <w:rFonts w:asciiTheme="minorEastAsia" w:hAnsiTheme="minorEastAsia" w:cstheme="minorEastAsia"/>
          <w:sz w:val="24"/>
          <w:szCs w:val="24"/>
        </w:rPr>
      </w:pPr>
      <w:r>
        <w:rPr>
          <w:rFonts w:asciiTheme="minorEastAsia" w:hAnsiTheme="minorEastAsia" w:cstheme="minorEastAsia" w:hint="eastAsia"/>
          <w:sz w:val="24"/>
          <w:szCs w:val="24"/>
        </w:rPr>
        <w:t>由登记机关填写。在说明的空白处填写对使用登记的审查情况，包括同意或者不予受理、不予登记等意见。如果不予受理、不予登记，应当注明原因和处理情况。</w:t>
      </w:r>
    </w:p>
    <w:p w:rsidR="00972D41" w:rsidRDefault="00D51F7E">
      <w:pPr>
        <w:tabs>
          <w:tab w:val="left" w:pos="1700"/>
        </w:tabs>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b6.1</w:t>
      </w:r>
      <w:r>
        <w:rPr>
          <w:rFonts w:asciiTheme="minorEastAsia" w:hAnsiTheme="minorEastAsia" w:cstheme="minorEastAsia" w:hint="eastAsia"/>
          <w:sz w:val="24"/>
          <w:szCs w:val="24"/>
        </w:rPr>
        <w:t>登记机关登记人员</w:t>
      </w:r>
    </w:p>
    <w:p w:rsidR="00972D41" w:rsidRDefault="00D51F7E">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由负责登记受理、登记的人员签字，并且注明日期。</w:t>
      </w:r>
    </w:p>
    <w:p w:rsidR="00972D41" w:rsidRDefault="00D51F7E">
      <w:pPr>
        <w:tabs>
          <w:tab w:val="left" w:pos="1700"/>
        </w:tabs>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b6.2</w:t>
      </w:r>
      <w:r>
        <w:rPr>
          <w:rFonts w:asciiTheme="minorEastAsia" w:hAnsiTheme="minorEastAsia" w:cstheme="minorEastAsia" w:hint="eastAsia"/>
          <w:sz w:val="24"/>
          <w:szCs w:val="24"/>
        </w:rPr>
        <w:t>登记机关专用章</w:t>
      </w:r>
    </w:p>
    <w:p w:rsidR="00972D41" w:rsidRDefault="00D51F7E">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加盖负责特种设备登记的特种设备安全监督管理部门的特种设备安全监察专用章或者其他能代表登记机关的公章。</w:t>
      </w:r>
    </w:p>
    <w:p w:rsidR="00972D41" w:rsidRDefault="00D51F7E">
      <w:pPr>
        <w:tabs>
          <w:tab w:val="left" w:pos="1700"/>
        </w:tabs>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b6.3</w:t>
      </w:r>
      <w:r>
        <w:rPr>
          <w:rFonts w:asciiTheme="minorEastAsia" w:hAnsiTheme="minorEastAsia" w:cstheme="minorEastAsia" w:hint="eastAsia"/>
          <w:sz w:val="24"/>
          <w:szCs w:val="24"/>
        </w:rPr>
        <w:t>使用登记证编号</w:t>
      </w:r>
    </w:p>
    <w:p w:rsidR="00972D41" w:rsidRDefault="00D51F7E">
      <w:pPr>
        <w:tabs>
          <w:tab w:val="left" w:pos="1700"/>
        </w:tabs>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填写已经同意登记，所颁发的使用登记证的登记编号。使用登记证编号的编制方法见本规则附件</w:t>
      </w:r>
      <w:r>
        <w:rPr>
          <w:rFonts w:asciiTheme="minorEastAsia" w:hAnsiTheme="minorEastAsia" w:cstheme="minorEastAsia" w:hint="eastAsia"/>
          <w:sz w:val="24"/>
          <w:szCs w:val="24"/>
        </w:rPr>
        <w:t xml:space="preserve"> A </w:t>
      </w:r>
      <w:r>
        <w:rPr>
          <w:rFonts w:asciiTheme="minorEastAsia" w:hAnsiTheme="minorEastAsia" w:cstheme="minorEastAsia" w:hint="eastAsia"/>
          <w:sz w:val="24"/>
          <w:szCs w:val="24"/>
        </w:rPr>
        <w:t>的附录</w:t>
      </w:r>
      <w:r>
        <w:rPr>
          <w:rFonts w:asciiTheme="minorEastAsia" w:hAnsiTheme="minorEastAsia" w:cstheme="minorEastAsia" w:hint="eastAsia"/>
          <w:sz w:val="24"/>
          <w:szCs w:val="24"/>
        </w:rPr>
        <w:t xml:space="preserve"> a</w:t>
      </w:r>
      <w:r>
        <w:rPr>
          <w:rFonts w:asciiTheme="minorEastAsia" w:hAnsiTheme="minorEastAsia" w:cstheme="minorEastAsia" w:hint="eastAsia"/>
          <w:sz w:val="24"/>
          <w:szCs w:val="24"/>
        </w:rPr>
        <w:t>。</w:t>
      </w:r>
    </w:p>
    <w:p w:rsidR="00972D41" w:rsidRDefault="00D51F7E">
      <w:pPr>
        <w:spacing w:line="400" w:lineRule="exact"/>
        <w:ind w:firstLineChars="200" w:firstLine="480"/>
        <w:jc w:val="both"/>
        <w:rPr>
          <w:rFonts w:asciiTheme="minorEastAsia" w:hAnsiTheme="minorEastAsia" w:cstheme="minorEastAsia"/>
          <w:szCs w:val="21"/>
        </w:rPr>
      </w:pPr>
      <w:r>
        <w:rPr>
          <w:rFonts w:asciiTheme="minorEastAsia" w:hAnsiTheme="minorEastAsia" w:cstheme="minorEastAsia" w:hint="eastAsia"/>
          <w:sz w:val="24"/>
          <w:szCs w:val="24"/>
        </w:rPr>
        <w:t>注</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b-1</w:t>
      </w:r>
      <w:r>
        <w:rPr>
          <w:rFonts w:asciiTheme="minorEastAsia" w:hAnsiTheme="minorEastAsia" w:cstheme="minorEastAsia" w:hint="eastAsia"/>
          <w:sz w:val="24"/>
          <w:szCs w:val="24"/>
        </w:rPr>
        <w:t>：《特种设备使用登记表》所列内容仅为特种设备进行使用登记时需要填写的基本数据，不代表特种设备信息化管理要求的数据，如事故数据、现场监督检查等。其他有关设备数据按照信息化建设的要求建立。</w:t>
      </w:r>
    </w:p>
    <w:sectPr w:rsidR="00972D41">
      <w:footerReference w:type="default" r:id="rId7"/>
      <w:pgSz w:w="11906" w:h="16838"/>
      <w:pgMar w:top="1440" w:right="1066" w:bottom="-318"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F7E" w:rsidRDefault="00D51F7E">
      <w:r>
        <w:separator/>
      </w:r>
    </w:p>
  </w:endnote>
  <w:endnote w:type="continuationSeparator" w:id="0">
    <w:p w:rsidR="00D51F7E" w:rsidRDefault="00D51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D41" w:rsidRDefault="00D51F7E">
    <w:pPr>
      <w:pStyle w:val="a3"/>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F7E" w:rsidRDefault="00D51F7E">
      <w:r>
        <w:separator/>
      </w:r>
    </w:p>
  </w:footnote>
  <w:footnote w:type="continuationSeparator" w:id="0">
    <w:p w:rsidR="00D51F7E" w:rsidRDefault="00D51F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ED90DCD"/>
    <w:rsid w:val="0016676C"/>
    <w:rsid w:val="00972D41"/>
    <w:rsid w:val="00D51F7E"/>
    <w:rsid w:val="2DE30B6B"/>
    <w:rsid w:val="33E23240"/>
    <w:rsid w:val="3FDE66C9"/>
    <w:rsid w:val="53AA2357"/>
    <w:rsid w:val="5E6209D6"/>
    <w:rsid w:val="6B5117CF"/>
    <w:rsid w:val="7ED90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047B3A-9364-4038-8271-0B3D086A5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ZWZX</dc:creator>
  <cp:lastModifiedBy>Administrator</cp:lastModifiedBy>
  <cp:revision>2</cp:revision>
  <dcterms:created xsi:type="dcterms:W3CDTF">2017-07-13T08:39:00Z</dcterms:created>
  <dcterms:modified xsi:type="dcterms:W3CDTF">2024-12-20T03:49:00Z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